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E61" w:rsidRPr="00022B3F" w:rsidRDefault="00FE4E61" w:rsidP="00FE4E61">
      <w:pPr>
        <w:tabs>
          <w:tab w:val="left" w:pos="4820"/>
        </w:tabs>
        <w:ind w:right="-469"/>
        <w:rPr>
          <w:rFonts w:ascii="Times New Roman" w:eastAsia="Calibri" w:hAnsi="Times New Roman"/>
          <w:b/>
          <w:sz w:val="28"/>
          <w:szCs w:val="28"/>
        </w:rPr>
      </w:pPr>
      <w:bookmarkStart w:id="0" w:name="Par45"/>
      <w:bookmarkStart w:id="1" w:name="_Toc165102549"/>
      <w:bookmarkStart w:id="2" w:name="_Toc165102770"/>
      <w:bookmarkStart w:id="3" w:name="_Toc165102841"/>
      <w:bookmarkStart w:id="4" w:name="_Toc165102869"/>
      <w:bookmarkStart w:id="5" w:name="Общие_положения"/>
      <w:bookmarkEnd w:id="0"/>
      <w:r>
        <w:rPr>
          <w:rFonts w:ascii="Times New Roman" w:eastAsia="Calibri" w:hAnsi="Times New Roman"/>
          <w:noProof/>
        </w:rPr>
        <w:drawing>
          <wp:anchor distT="0" distB="0" distL="6401435" distR="6401435" simplePos="0" relativeHeight="251659264" behindDoc="0" locked="0" layoutInCell="1" allowOverlap="1" wp14:anchorId="381A559A" wp14:editId="6552C8A3">
            <wp:simplePos x="0" y="0"/>
            <wp:positionH relativeFrom="margin">
              <wp:posOffset>2830195</wp:posOffset>
            </wp:positionH>
            <wp:positionV relativeFrom="paragraph">
              <wp:posOffset>-419735</wp:posOffset>
            </wp:positionV>
            <wp:extent cx="571500" cy="723900"/>
            <wp:effectExtent l="0" t="0" r="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lum contrast="48000"/>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2B3F">
        <w:rPr>
          <w:rFonts w:ascii="Times New Roman" w:eastAsia="Calibri" w:hAnsi="Times New Roman"/>
          <w:b/>
        </w:rPr>
        <w:t xml:space="preserve">                                                                                                                               </w:t>
      </w:r>
    </w:p>
    <w:p w:rsidR="00FE4E61" w:rsidRPr="00863E69" w:rsidRDefault="00FE4E61" w:rsidP="00FE4E61">
      <w:pPr>
        <w:keepNext/>
        <w:keepLines/>
        <w:ind w:right="-469"/>
        <w:jc w:val="center"/>
        <w:outlineLvl w:val="4"/>
        <w:rPr>
          <w:rFonts w:ascii="Times New Roman" w:hAnsi="Times New Roman"/>
          <w:b/>
          <w:sz w:val="40"/>
          <w:szCs w:val="40"/>
        </w:rPr>
      </w:pPr>
      <w:r w:rsidRPr="00863E69">
        <w:rPr>
          <w:rFonts w:ascii="Times New Roman" w:hAnsi="Times New Roman"/>
          <w:b/>
          <w:sz w:val="40"/>
          <w:szCs w:val="40"/>
        </w:rPr>
        <w:t>ДУМА НИЖНЕВАРТОВСКОГО РАЙОНА</w:t>
      </w:r>
    </w:p>
    <w:p w:rsidR="00FE4E61" w:rsidRPr="00022B3F" w:rsidRDefault="00FE4E61" w:rsidP="00FE4E61">
      <w:pPr>
        <w:jc w:val="center"/>
        <w:rPr>
          <w:rFonts w:ascii="Times New Roman" w:eastAsia="Calibri" w:hAnsi="Times New Roman"/>
          <w:b/>
        </w:rPr>
      </w:pPr>
      <w:r w:rsidRPr="00022B3F">
        <w:rPr>
          <w:rFonts w:ascii="Times New Roman" w:eastAsia="Calibri" w:hAnsi="Times New Roman"/>
          <w:b/>
        </w:rPr>
        <w:t>Ханты-Мансийского автономного округа - Югры</w:t>
      </w:r>
    </w:p>
    <w:p w:rsidR="00FE4E61" w:rsidRPr="00022B3F" w:rsidRDefault="00FE4E61" w:rsidP="00FE4E61">
      <w:pPr>
        <w:ind w:right="-469"/>
        <w:jc w:val="center"/>
        <w:rPr>
          <w:rFonts w:ascii="Times New Roman" w:eastAsia="Calibri" w:hAnsi="Times New Roman"/>
          <w:b/>
          <w:bCs/>
          <w:sz w:val="40"/>
          <w:szCs w:val="40"/>
        </w:rPr>
      </w:pPr>
      <w:r w:rsidRPr="00022B3F">
        <w:rPr>
          <w:rFonts w:ascii="Times New Roman" w:eastAsia="Calibri" w:hAnsi="Times New Roman"/>
          <w:b/>
          <w:bCs/>
          <w:sz w:val="40"/>
          <w:szCs w:val="40"/>
        </w:rPr>
        <w:t>РЕШЕНИЕ</w:t>
      </w:r>
    </w:p>
    <w:p w:rsidR="00FE4E61" w:rsidRPr="00022B3F" w:rsidRDefault="00FE4E61" w:rsidP="00FE4E61">
      <w:pPr>
        <w:ind w:right="-469"/>
        <w:jc w:val="center"/>
        <w:rPr>
          <w:rFonts w:ascii="Times New Roman" w:eastAsia="Calibri" w:hAnsi="Times New Roman"/>
          <w:b/>
          <w:sz w:val="16"/>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52"/>
        <w:gridCol w:w="4952"/>
        <w:gridCol w:w="4952"/>
      </w:tblGrid>
      <w:tr w:rsidR="00FE4E61" w:rsidRPr="00022B3F" w:rsidTr="000459F2">
        <w:tc>
          <w:tcPr>
            <w:tcW w:w="4952" w:type="dxa"/>
            <w:tcBorders>
              <w:top w:val="nil"/>
              <w:left w:val="nil"/>
              <w:bottom w:val="nil"/>
              <w:right w:val="nil"/>
            </w:tcBorders>
          </w:tcPr>
          <w:p w:rsidR="00FE4E61" w:rsidRPr="00022B3F" w:rsidRDefault="00FE4E61" w:rsidP="000459F2">
            <w:pPr>
              <w:ind w:right="-469"/>
              <w:jc w:val="both"/>
              <w:rPr>
                <w:rFonts w:ascii="Times New Roman" w:eastAsia="Calibri" w:hAnsi="Times New Roman"/>
                <w:szCs w:val="20"/>
              </w:rPr>
            </w:pPr>
            <w:r w:rsidRPr="00022B3F">
              <w:rPr>
                <w:rFonts w:ascii="Times New Roman" w:eastAsia="Calibri" w:hAnsi="Times New Roman"/>
              </w:rPr>
              <w:t xml:space="preserve">от </w:t>
            </w:r>
            <w:r>
              <w:rPr>
                <w:rFonts w:ascii="Times New Roman" w:eastAsia="Calibri" w:hAnsi="Times New Roman"/>
              </w:rPr>
              <w:t xml:space="preserve"> </w:t>
            </w:r>
          </w:p>
          <w:p w:rsidR="00FE4E61" w:rsidRPr="00022B3F" w:rsidRDefault="00FE4E61" w:rsidP="000459F2">
            <w:pPr>
              <w:ind w:right="-469"/>
              <w:jc w:val="both"/>
              <w:rPr>
                <w:rFonts w:ascii="Times New Roman" w:eastAsia="Calibri" w:hAnsi="Times New Roman"/>
                <w:szCs w:val="20"/>
              </w:rPr>
            </w:pPr>
            <w:r w:rsidRPr="00022B3F">
              <w:rPr>
                <w:rFonts w:ascii="Times New Roman" w:eastAsia="Calibri" w:hAnsi="Times New Roman"/>
              </w:rPr>
              <w:t>г. Нижневартовск</w:t>
            </w:r>
          </w:p>
        </w:tc>
        <w:tc>
          <w:tcPr>
            <w:tcW w:w="4952" w:type="dxa"/>
            <w:tcBorders>
              <w:top w:val="nil"/>
              <w:left w:val="nil"/>
              <w:bottom w:val="nil"/>
              <w:right w:val="nil"/>
            </w:tcBorders>
          </w:tcPr>
          <w:p w:rsidR="00FE4E61" w:rsidRPr="00022B3F" w:rsidRDefault="00FE4E61" w:rsidP="00FE4E61">
            <w:pPr>
              <w:ind w:left="540"/>
              <w:jc w:val="both"/>
              <w:rPr>
                <w:rFonts w:ascii="Times New Roman" w:eastAsia="Calibri" w:hAnsi="Times New Roman"/>
              </w:rPr>
            </w:pPr>
            <w:r>
              <w:rPr>
                <w:rFonts w:ascii="Times New Roman" w:eastAsia="Calibri" w:hAnsi="Times New Roman"/>
              </w:rPr>
              <w:t xml:space="preserve">                                                          №  </w:t>
            </w:r>
          </w:p>
        </w:tc>
        <w:tc>
          <w:tcPr>
            <w:tcW w:w="4952" w:type="dxa"/>
            <w:tcBorders>
              <w:top w:val="nil"/>
              <w:left w:val="nil"/>
              <w:bottom w:val="nil"/>
              <w:right w:val="nil"/>
            </w:tcBorders>
          </w:tcPr>
          <w:p w:rsidR="00FE4E61" w:rsidRPr="00022B3F" w:rsidRDefault="00FE4E61" w:rsidP="000459F2">
            <w:pPr>
              <w:ind w:left="540" w:right="-469"/>
              <w:jc w:val="both"/>
              <w:rPr>
                <w:rFonts w:ascii="Times New Roman" w:eastAsia="Calibri" w:hAnsi="Times New Roman"/>
                <w:szCs w:val="20"/>
              </w:rPr>
            </w:pPr>
            <w:r w:rsidRPr="00022B3F">
              <w:rPr>
                <w:rFonts w:ascii="Times New Roman" w:eastAsia="Calibri" w:hAnsi="Times New Roman"/>
              </w:rPr>
              <w:t xml:space="preserve">                                                  № _____         </w:t>
            </w:r>
          </w:p>
        </w:tc>
      </w:tr>
    </w:tbl>
    <w:p w:rsidR="00FE4E61" w:rsidRPr="003E5E39" w:rsidRDefault="00FE4E61" w:rsidP="00FE4E61">
      <w:pPr>
        <w:ind w:right="-469"/>
        <w:jc w:val="both"/>
        <w:rPr>
          <w:rFonts w:ascii="Times New Roman" w:hAnsi="Times New Roman"/>
          <w:sz w:val="28"/>
          <w:szCs w:val="28"/>
        </w:rPr>
      </w:pPr>
    </w:p>
    <w:p w:rsidR="00FE4E61" w:rsidRPr="00FA49F7" w:rsidRDefault="00FE4E61" w:rsidP="00FE4E61">
      <w:pPr>
        <w:ind w:right="5103"/>
        <w:jc w:val="both"/>
        <w:rPr>
          <w:rFonts w:ascii="Times New Roman" w:hAnsi="Times New Roman"/>
          <w:sz w:val="28"/>
          <w:szCs w:val="28"/>
        </w:rPr>
      </w:pPr>
      <w:r w:rsidRPr="00FA49F7">
        <w:rPr>
          <w:rFonts w:ascii="Times New Roman" w:hAnsi="Times New Roman"/>
          <w:sz w:val="28"/>
          <w:szCs w:val="28"/>
        </w:rPr>
        <w:t>О внесении изменени</w:t>
      </w:r>
      <w:r>
        <w:rPr>
          <w:rFonts w:ascii="Times New Roman" w:hAnsi="Times New Roman"/>
          <w:sz w:val="28"/>
          <w:szCs w:val="28"/>
        </w:rPr>
        <w:t xml:space="preserve">я </w:t>
      </w:r>
      <w:r w:rsidRPr="00FA49F7">
        <w:rPr>
          <w:rFonts w:ascii="Times New Roman" w:hAnsi="Times New Roman"/>
          <w:sz w:val="28"/>
          <w:szCs w:val="28"/>
        </w:rPr>
        <w:t xml:space="preserve">в </w:t>
      </w:r>
      <w:r w:rsidR="003452BD">
        <w:rPr>
          <w:rFonts w:ascii="Times New Roman" w:hAnsi="Times New Roman"/>
          <w:sz w:val="28"/>
          <w:szCs w:val="28"/>
        </w:rPr>
        <w:t xml:space="preserve">приложение к </w:t>
      </w:r>
      <w:r w:rsidRPr="00FA49F7">
        <w:rPr>
          <w:rFonts w:ascii="Times New Roman" w:hAnsi="Times New Roman"/>
          <w:sz w:val="28"/>
          <w:szCs w:val="28"/>
        </w:rPr>
        <w:t>решени</w:t>
      </w:r>
      <w:r w:rsidR="003452BD">
        <w:rPr>
          <w:rFonts w:ascii="Times New Roman" w:hAnsi="Times New Roman"/>
          <w:sz w:val="28"/>
          <w:szCs w:val="28"/>
        </w:rPr>
        <w:t>ю</w:t>
      </w:r>
      <w:r w:rsidRPr="00FA49F7">
        <w:rPr>
          <w:rFonts w:ascii="Times New Roman" w:hAnsi="Times New Roman"/>
          <w:sz w:val="28"/>
          <w:szCs w:val="28"/>
        </w:rPr>
        <w:t xml:space="preserve"> Думы района от 09.12.2009 № 112 «Об утверждении схемы территори</w:t>
      </w:r>
      <w:r>
        <w:rPr>
          <w:rFonts w:ascii="Times New Roman" w:hAnsi="Times New Roman"/>
          <w:sz w:val="28"/>
          <w:szCs w:val="28"/>
        </w:rPr>
        <w:softHyphen/>
      </w:r>
      <w:r w:rsidRPr="00FA49F7">
        <w:rPr>
          <w:rFonts w:ascii="Times New Roman" w:hAnsi="Times New Roman"/>
          <w:sz w:val="28"/>
          <w:szCs w:val="28"/>
        </w:rPr>
        <w:t xml:space="preserve">ального планирования </w:t>
      </w:r>
      <w:proofErr w:type="spellStart"/>
      <w:r w:rsidRPr="00FA49F7">
        <w:rPr>
          <w:rFonts w:ascii="Times New Roman" w:hAnsi="Times New Roman"/>
          <w:sz w:val="28"/>
          <w:szCs w:val="28"/>
        </w:rPr>
        <w:t>Нижневартов</w:t>
      </w:r>
      <w:r>
        <w:rPr>
          <w:rFonts w:ascii="Times New Roman" w:hAnsi="Times New Roman"/>
          <w:sz w:val="28"/>
          <w:szCs w:val="28"/>
        </w:rPr>
        <w:softHyphen/>
      </w:r>
      <w:r w:rsidRPr="00FA49F7">
        <w:rPr>
          <w:rFonts w:ascii="Times New Roman" w:hAnsi="Times New Roman"/>
          <w:sz w:val="28"/>
          <w:szCs w:val="28"/>
        </w:rPr>
        <w:t>ского</w:t>
      </w:r>
      <w:proofErr w:type="spellEnd"/>
      <w:r w:rsidRPr="00FA49F7">
        <w:rPr>
          <w:rFonts w:ascii="Times New Roman" w:hAnsi="Times New Roman"/>
          <w:sz w:val="28"/>
          <w:szCs w:val="28"/>
        </w:rPr>
        <w:t xml:space="preserve"> района»</w:t>
      </w:r>
    </w:p>
    <w:p w:rsidR="00FE4E61" w:rsidRDefault="00FE4E61" w:rsidP="00FE4E61">
      <w:pPr>
        <w:ind w:right="5103"/>
        <w:jc w:val="both"/>
        <w:rPr>
          <w:rFonts w:ascii="Times New Roman" w:hAnsi="Times New Roman"/>
          <w:sz w:val="28"/>
          <w:szCs w:val="28"/>
        </w:rPr>
      </w:pPr>
    </w:p>
    <w:p w:rsidR="00FE4E61" w:rsidRPr="00FA49F7" w:rsidRDefault="00FE4E61" w:rsidP="00FE4E61">
      <w:pPr>
        <w:ind w:right="5103"/>
        <w:jc w:val="both"/>
        <w:rPr>
          <w:rFonts w:ascii="Times New Roman" w:hAnsi="Times New Roman"/>
          <w:sz w:val="28"/>
          <w:szCs w:val="28"/>
        </w:rPr>
      </w:pPr>
    </w:p>
    <w:p w:rsidR="00FE4E61" w:rsidRDefault="00FE4E61" w:rsidP="00FE4E61">
      <w:pPr>
        <w:ind w:firstLine="708"/>
        <w:jc w:val="both"/>
        <w:rPr>
          <w:rFonts w:ascii="Times New Roman" w:hAnsi="Times New Roman"/>
          <w:sz w:val="28"/>
          <w:szCs w:val="28"/>
        </w:rPr>
      </w:pPr>
      <w:r w:rsidRPr="00FA49F7">
        <w:rPr>
          <w:rFonts w:ascii="Times New Roman" w:hAnsi="Times New Roman"/>
          <w:sz w:val="28"/>
          <w:szCs w:val="28"/>
        </w:rPr>
        <w:t xml:space="preserve">В целях обеспечения устойчивого развития территории </w:t>
      </w:r>
      <w:proofErr w:type="spellStart"/>
      <w:r w:rsidRPr="00FA49F7">
        <w:rPr>
          <w:rFonts w:ascii="Times New Roman" w:hAnsi="Times New Roman"/>
          <w:sz w:val="28"/>
          <w:szCs w:val="28"/>
        </w:rPr>
        <w:t>Нижневартовского</w:t>
      </w:r>
      <w:proofErr w:type="spellEnd"/>
      <w:r w:rsidRPr="00FA49F7">
        <w:rPr>
          <w:rFonts w:ascii="Times New Roman" w:hAnsi="Times New Roman"/>
          <w:sz w:val="28"/>
          <w:szCs w:val="28"/>
        </w:rPr>
        <w:t xml:space="preserve"> района, руководствуясь Градостроительн</w:t>
      </w:r>
      <w:r w:rsidR="000459F2">
        <w:rPr>
          <w:rFonts w:ascii="Times New Roman" w:hAnsi="Times New Roman"/>
          <w:sz w:val="28"/>
          <w:szCs w:val="28"/>
        </w:rPr>
        <w:t>ым</w:t>
      </w:r>
      <w:r w:rsidRPr="00FA49F7">
        <w:rPr>
          <w:rFonts w:ascii="Times New Roman" w:hAnsi="Times New Roman"/>
          <w:sz w:val="28"/>
          <w:szCs w:val="28"/>
        </w:rPr>
        <w:t xml:space="preserve"> кодекс</w:t>
      </w:r>
      <w:r w:rsidR="000459F2">
        <w:rPr>
          <w:rFonts w:ascii="Times New Roman" w:hAnsi="Times New Roman"/>
          <w:sz w:val="28"/>
          <w:szCs w:val="28"/>
        </w:rPr>
        <w:t>ом</w:t>
      </w:r>
      <w:r w:rsidRPr="00FA49F7">
        <w:rPr>
          <w:rFonts w:ascii="Times New Roman" w:hAnsi="Times New Roman"/>
          <w:sz w:val="28"/>
          <w:szCs w:val="28"/>
        </w:rPr>
        <w:t xml:space="preserve"> Российской </w:t>
      </w:r>
      <w:r w:rsidR="003452BD" w:rsidRPr="00FA49F7">
        <w:rPr>
          <w:rFonts w:ascii="Times New Roman" w:hAnsi="Times New Roman"/>
          <w:sz w:val="28"/>
          <w:szCs w:val="28"/>
        </w:rPr>
        <w:t xml:space="preserve">Федерации, </w:t>
      </w:r>
      <w:r w:rsidR="003452BD">
        <w:rPr>
          <w:rFonts w:ascii="Times New Roman" w:hAnsi="Times New Roman"/>
          <w:sz w:val="28"/>
          <w:szCs w:val="28"/>
        </w:rPr>
        <w:t>Федеральным</w:t>
      </w:r>
      <w:r w:rsidRPr="00FA49F7">
        <w:rPr>
          <w:rFonts w:ascii="Times New Roman" w:hAnsi="Times New Roman"/>
          <w:sz w:val="28"/>
          <w:szCs w:val="28"/>
        </w:rPr>
        <w:t xml:space="preserve"> закон</w:t>
      </w:r>
      <w:r w:rsidR="000459F2">
        <w:rPr>
          <w:rFonts w:ascii="Times New Roman" w:hAnsi="Times New Roman"/>
          <w:sz w:val="28"/>
          <w:szCs w:val="28"/>
        </w:rPr>
        <w:t>ом</w:t>
      </w:r>
      <w:r w:rsidRPr="00FA49F7">
        <w:rPr>
          <w:rFonts w:ascii="Times New Roman" w:hAnsi="Times New Roman"/>
          <w:sz w:val="28"/>
          <w:szCs w:val="28"/>
        </w:rPr>
        <w:t xml:space="preserve"> от 06.10.2003 № 131-ФЗ «Об общих принципах организации местного самоуправления в Российской Федерации», Уставом </w:t>
      </w:r>
      <w:proofErr w:type="spellStart"/>
      <w:r w:rsidRPr="00FA49F7">
        <w:rPr>
          <w:rFonts w:ascii="Times New Roman" w:hAnsi="Times New Roman"/>
          <w:sz w:val="28"/>
          <w:szCs w:val="28"/>
        </w:rPr>
        <w:t>Нижневартовского</w:t>
      </w:r>
      <w:proofErr w:type="spellEnd"/>
      <w:r w:rsidRPr="00FA49F7">
        <w:rPr>
          <w:rFonts w:ascii="Times New Roman" w:hAnsi="Times New Roman"/>
          <w:sz w:val="28"/>
          <w:szCs w:val="28"/>
        </w:rPr>
        <w:t xml:space="preserve"> района, </w:t>
      </w:r>
    </w:p>
    <w:p w:rsidR="00FE4E61" w:rsidRPr="00FA49F7" w:rsidRDefault="00FE4E61" w:rsidP="00FE4E61">
      <w:pPr>
        <w:ind w:firstLine="708"/>
        <w:jc w:val="both"/>
        <w:rPr>
          <w:rFonts w:ascii="Times New Roman" w:hAnsi="Times New Roman"/>
          <w:sz w:val="28"/>
          <w:szCs w:val="28"/>
        </w:rPr>
      </w:pPr>
      <w:r>
        <w:rPr>
          <w:rFonts w:ascii="Times New Roman" w:hAnsi="Times New Roman"/>
          <w:sz w:val="28"/>
          <w:szCs w:val="28"/>
        </w:rPr>
        <w:t>Дума района</w:t>
      </w:r>
    </w:p>
    <w:p w:rsidR="00FE4E61" w:rsidRPr="00FA49F7" w:rsidRDefault="00FE4E61" w:rsidP="00FE4E61">
      <w:pPr>
        <w:jc w:val="both"/>
        <w:rPr>
          <w:rFonts w:ascii="Times New Roman" w:hAnsi="Times New Roman"/>
          <w:sz w:val="28"/>
          <w:szCs w:val="28"/>
        </w:rPr>
      </w:pPr>
      <w:r w:rsidRPr="00FA49F7">
        <w:rPr>
          <w:rFonts w:ascii="Times New Roman" w:hAnsi="Times New Roman"/>
          <w:sz w:val="28"/>
          <w:szCs w:val="28"/>
        </w:rPr>
        <w:t>РЕШИЛА:</w:t>
      </w:r>
    </w:p>
    <w:p w:rsidR="00FE4E61" w:rsidRDefault="00FE4E61" w:rsidP="00FE4E61">
      <w:pPr>
        <w:pStyle w:val="af0"/>
        <w:numPr>
          <w:ilvl w:val="0"/>
          <w:numId w:val="15"/>
        </w:numPr>
        <w:tabs>
          <w:tab w:val="left" w:pos="993"/>
        </w:tabs>
        <w:spacing w:after="0" w:line="240" w:lineRule="auto"/>
        <w:ind w:left="0" w:firstLine="709"/>
        <w:jc w:val="both"/>
        <w:rPr>
          <w:rFonts w:ascii="Times New Roman" w:hAnsi="Times New Roman"/>
          <w:sz w:val="28"/>
          <w:szCs w:val="28"/>
        </w:rPr>
      </w:pPr>
      <w:r w:rsidRPr="00302A6D">
        <w:rPr>
          <w:rFonts w:ascii="Times New Roman" w:hAnsi="Times New Roman"/>
          <w:sz w:val="28"/>
          <w:szCs w:val="28"/>
        </w:rPr>
        <w:t>Внести в приложение к решени</w:t>
      </w:r>
      <w:r>
        <w:rPr>
          <w:rFonts w:ascii="Times New Roman" w:hAnsi="Times New Roman"/>
          <w:sz w:val="28"/>
          <w:szCs w:val="28"/>
        </w:rPr>
        <w:t>ю</w:t>
      </w:r>
      <w:r w:rsidRPr="00302A6D">
        <w:rPr>
          <w:rFonts w:ascii="Times New Roman" w:hAnsi="Times New Roman"/>
          <w:sz w:val="28"/>
          <w:szCs w:val="28"/>
        </w:rPr>
        <w:t xml:space="preserve"> Думы района от 09.12.2009 № 112 «Об утверждении схемы территориального планирования </w:t>
      </w:r>
      <w:proofErr w:type="spellStart"/>
      <w:r w:rsidRPr="00302A6D">
        <w:rPr>
          <w:rFonts w:ascii="Times New Roman" w:hAnsi="Times New Roman"/>
          <w:sz w:val="28"/>
          <w:szCs w:val="28"/>
        </w:rPr>
        <w:t>Нижневартовского</w:t>
      </w:r>
      <w:proofErr w:type="spellEnd"/>
      <w:r w:rsidRPr="00302A6D">
        <w:rPr>
          <w:rFonts w:ascii="Times New Roman" w:hAnsi="Times New Roman"/>
          <w:sz w:val="28"/>
          <w:szCs w:val="28"/>
        </w:rPr>
        <w:t xml:space="preserve"> района» </w:t>
      </w:r>
      <w:r>
        <w:rPr>
          <w:rFonts w:ascii="Times New Roman" w:hAnsi="Times New Roman"/>
          <w:sz w:val="28"/>
          <w:szCs w:val="28"/>
        </w:rPr>
        <w:t xml:space="preserve">(с изменениями от 04.05.2017 № 156, </w:t>
      </w:r>
      <w:r w:rsidRPr="00FE4E61">
        <w:rPr>
          <w:rFonts w:ascii="Times New Roman" w:eastAsia="Calibri" w:hAnsi="Times New Roman"/>
          <w:sz w:val="28"/>
          <w:szCs w:val="28"/>
        </w:rPr>
        <w:t>07.04.2020 № 512</w:t>
      </w:r>
      <w:r>
        <w:rPr>
          <w:rFonts w:ascii="Times New Roman" w:hAnsi="Times New Roman"/>
          <w:sz w:val="28"/>
          <w:szCs w:val="28"/>
        </w:rPr>
        <w:t xml:space="preserve">) </w:t>
      </w:r>
      <w:r w:rsidRPr="00302A6D">
        <w:rPr>
          <w:rFonts w:ascii="Times New Roman" w:hAnsi="Times New Roman"/>
          <w:sz w:val="28"/>
          <w:szCs w:val="28"/>
        </w:rPr>
        <w:t>изменени</w:t>
      </w:r>
      <w:r>
        <w:rPr>
          <w:rFonts w:ascii="Times New Roman" w:hAnsi="Times New Roman"/>
          <w:sz w:val="28"/>
          <w:szCs w:val="28"/>
        </w:rPr>
        <w:t>е</w:t>
      </w:r>
      <w:r w:rsidRPr="00302A6D">
        <w:rPr>
          <w:rFonts w:ascii="Times New Roman" w:hAnsi="Times New Roman"/>
          <w:sz w:val="28"/>
          <w:szCs w:val="28"/>
        </w:rPr>
        <w:t xml:space="preserve">, изложив его в </w:t>
      </w:r>
      <w:r>
        <w:rPr>
          <w:rFonts w:ascii="Times New Roman" w:hAnsi="Times New Roman"/>
          <w:sz w:val="28"/>
          <w:szCs w:val="28"/>
        </w:rPr>
        <w:t>новой</w:t>
      </w:r>
      <w:r w:rsidRPr="00302A6D">
        <w:rPr>
          <w:rFonts w:ascii="Times New Roman" w:hAnsi="Times New Roman"/>
          <w:sz w:val="28"/>
          <w:szCs w:val="28"/>
        </w:rPr>
        <w:t xml:space="preserve"> редакции</w:t>
      </w:r>
      <w:r>
        <w:rPr>
          <w:rFonts w:ascii="Times New Roman" w:hAnsi="Times New Roman"/>
          <w:sz w:val="28"/>
          <w:szCs w:val="28"/>
        </w:rPr>
        <w:t>,</w:t>
      </w:r>
      <w:r w:rsidRPr="00302A6D">
        <w:rPr>
          <w:rFonts w:ascii="Times New Roman" w:hAnsi="Times New Roman"/>
          <w:sz w:val="28"/>
          <w:szCs w:val="28"/>
        </w:rPr>
        <w:t xml:space="preserve"> согласно приложению.</w:t>
      </w:r>
    </w:p>
    <w:p w:rsidR="000459F2" w:rsidRPr="00FE4E61" w:rsidRDefault="000459F2" w:rsidP="000459F2">
      <w:pPr>
        <w:pStyle w:val="af0"/>
        <w:tabs>
          <w:tab w:val="left" w:pos="993"/>
        </w:tabs>
        <w:spacing w:after="0" w:line="240" w:lineRule="auto"/>
        <w:ind w:left="709"/>
        <w:jc w:val="both"/>
        <w:rPr>
          <w:rFonts w:ascii="Times New Roman" w:hAnsi="Times New Roman"/>
          <w:sz w:val="28"/>
          <w:szCs w:val="28"/>
        </w:rPr>
      </w:pPr>
    </w:p>
    <w:p w:rsidR="00FE4E61" w:rsidRDefault="00FE4E61" w:rsidP="00FE4E61">
      <w:pPr>
        <w:pStyle w:val="af0"/>
        <w:numPr>
          <w:ilvl w:val="0"/>
          <w:numId w:val="15"/>
        </w:numPr>
        <w:tabs>
          <w:tab w:val="left" w:pos="1134"/>
        </w:tabs>
        <w:spacing w:after="0" w:line="240" w:lineRule="auto"/>
        <w:ind w:left="0" w:firstLine="709"/>
        <w:jc w:val="both"/>
        <w:rPr>
          <w:rFonts w:ascii="Times New Roman" w:hAnsi="Times New Roman"/>
          <w:sz w:val="28"/>
          <w:szCs w:val="28"/>
        </w:rPr>
      </w:pPr>
      <w:r>
        <w:rPr>
          <w:rFonts w:ascii="Times New Roman CYR" w:hAnsi="Times New Roman CYR" w:cs="Times New Roman CYR"/>
          <w:sz w:val="28"/>
          <w:szCs w:val="28"/>
        </w:rPr>
        <w:t xml:space="preserve">Утвердить внесенные изменения в </w:t>
      </w:r>
      <w:r w:rsidRPr="00FA49F7">
        <w:rPr>
          <w:rFonts w:ascii="Times New Roman" w:hAnsi="Times New Roman"/>
          <w:sz w:val="28"/>
          <w:szCs w:val="28"/>
        </w:rPr>
        <w:t>схем</w:t>
      </w:r>
      <w:r>
        <w:rPr>
          <w:rFonts w:ascii="Times New Roman" w:hAnsi="Times New Roman"/>
          <w:sz w:val="28"/>
          <w:szCs w:val="28"/>
        </w:rPr>
        <w:t>у</w:t>
      </w:r>
      <w:r w:rsidRPr="00FA49F7">
        <w:rPr>
          <w:rFonts w:ascii="Times New Roman" w:hAnsi="Times New Roman"/>
          <w:sz w:val="28"/>
          <w:szCs w:val="28"/>
        </w:rPr>
        <w:t xml:space="preserve"> территориального планирования </w:t>
      </w:r>
      <w:proofErr w:type="spellStart"/>
      <w:r w:rsidRPr="00FA49F7">
        <w:rPr>
          <w:rFonts w:ascii="Times New Roman" w:hAnsi="Times New Roman"/>
          <w:sz w:val="28"/>
          <w:szCs w:val="28"/>
        </w:rPr>
        <w:t>Нижневартовского</w:t>
      </w:r>
      <w:proofErr w:type="spellEnd"/>
      <w:r w:rsidRPr="00FA49F7">
        <w:rPr>
          <w:rFonts w:ascii="Times New Roman" w:hAnsi="Times New Roman"/>
          <w:sz w:val="28"/>
          <w:szCs w:val="28"/>
        </w:rPr>
        <w:t xml:space="preserve"> района</w:t>
      </w:r>
      <w:r>
        <w:rPr>
          <w:rFonts w:ascii="Times New Roman" w:hAnsi="Times New Roman"/>
          <w:sz w:val="28"/>
          <w:szCs w:val="28"/>
        </w:rPr>
        <w:t>.</w:t>
      </w:r>
    </w:p>
    <w:p w:rsidR="000459F2" w:rsidRPr="000459F2" w:rsidRDefault="000459F2" w:rsidP="000459F2">
      <w:pPr>
        <w:tabs>
          <w:tab w:val="left" w:pos="1134"/>
        </w:tabs>
        <w:spacing w:after="0" w:line="240" w:lineRule="auto"/>
        <w:jc w:val="both"/>
        <w:rPr>
          <w:rFonts w:ascii="Times New Roman" w:hAnsi="Times New Roman"/>
          <w:sz w:val="28"/>
          <w:szCs w:val="28"/>
        </w:rPr>
      </w:pPr>
    </w:p>
    <w:p w:rsidR="00FE4E61" w:rsidRPr="000459F2" w:rsidRDefault="000459F2" w:rsidP="00FE4E61">
      <w:pPr>
        <w:numPr>
          <w:ilvl w:val="0"/>
          <w:numId w:val="14"/>
        </w:numPr>
        <w:tabs>
          <w:tab w:val="left" w:pos="993"/>
        </w:tabs>
        <w:spacing w:after="0" w:line="240" w:lineRule="auto"/>
        <w:ind w:left="0" w:firstLine="709"/>
        <w:jc w:val="both"/>
        <w:rPr>
          <w:rFonts w:ascii="Times New Roman" w:hAnsi="Times New Roman"/>
          <w:sz w:val="28"/>
          <w:szCs w:val="28"/>
        </w:rPr>
      </w:pPr>
      <w:r w:rsidRPr="000459F2">
        <w:rPr>
          <w:rFonts w:ascii="Times New Roman" w:hAnsi="Times New Roman"/>
          <w:sz w:val="28"/>
          <w:szCs w:val="28"/>
        </w:rPr>
        <w:t xml:space="preserve">Решение опубликовать в приложении «Официальный </w:t>
      </w:r>
      <w:proofErr w:type="gramStart"/>
      <w:r w:rsidRPr="000459F2">
        <w:rPr>
          <w:rFonts w:ascii="Times New Roman" w:hAnsi="Times New Roman"/>
          <w:sz w:val="28"/>
          <w:szCs w:val="28"/>
        </w:rPr>
        <w:t xml:space="preserve">бюллетень»   </w:t>
      </w:r>
      <w:proofErr w:type="gramEnd"/>
      <w:r w:rsidRPr="000459F2">
        <w:rPr>
          <w:rFonts w:ascii="Times New Roman" w:hAnsi="Times New Roman"/>
          <w:sz w:val="28"/>
          <w:szCs w:val="28"/>
        </w:rPr>
        <w:t xml:space="preserve">                          к районной газете «Новости </w:t>
      </w:r>
      <w:proofErr w:type="spellStart"/>
      <w:r w:rsidRPr="000459F2">
        <w:rPr>
          <w:rFonts w:ascii="Times New Roman" w:hAnsi="Times New Roman"/>
          <w:sz w:val="28"/>
          <w:szCs w:val="28"/>
        </w:rPr>
        <w:t>Приобья</w:t>
      </w:r>
      <w:proofErr w:type="spellEnd"/>
      <w:r w:rsidRPr="000459F2">
        <w:rPr>
          <w:rFonts w:ascii="Times New Roman" w:hAnsi="Times New Roman"/>
          <w:sz w:val="28"/>
          <w:szCs w:val="28"/>
        </w:rPr>
        <w:t xml:space="preserve">» и разместить на официальном веб-сайте администрации </w:t>
      </w:r>
      <w:proofErr w:type="spellStart"/>
      <w:r w:rsidRPr="000459F2">
        <w:rPr>
          <w:rFonts w:ascii="Times New Roman" w:hAnsi="Times New Roman"/>
          <w:sz w:val="28"/>
          <w:szCs w:val="28"/>
        </w:rPr>
        <w:t>Нижневартовского</w:t>
      </w:r>
      <w:proofErr w:type="spellEnd"/>
      <w:r w:rsidRPr="000459F2">
        <w:rPr>
          <w:rFonts w:ascii="Times New Roman" w:hAnsi="Times New Roman"/>
          <w:sz w:val="28"/>
          <w:szCs w:val="28"/>
        </w:rPr>
        <w:t xml:space="preserve"> района (www.nvraion.ru)</w:t>
      </w:r>
      <w:r w:rsidR="00FE4E61" w:rsidRPr="000459F2">
        <w:rPr>
          <w:rFonts w:ascii="Times New Roman" w:hAnsi="Times New Roman"/>
          <w:sz w:val="28"/>
          <w:szCs w:val="28"/>
        </w:rPr>
        <w:t>.</w:t>
      </w:r>
    </w:p>
    <w:p w:rsidR="00FE4E61" w:rsidRPr="001D0FDB" w:rsidRDefault="00FE4E61" w:rsidP="00FE4E61">
      <w:pPr>
        <w:ind w:firstLine="284"/>
        <w:rPr>
          <w:rFonts w:ascii="Times New Roman" w:hAnsi="Times New Roman"/>
          <w:sz w:val="28"/>
          <w:szCs w:val="28"/>
        </w:rPr>
      </w:pPr>
    </w:p>
    <w:p w:rsidR="00FE4E61" w:rsidRDefault="000459F2" w:rsidP="00FE4E61">
      <w:pPr>
        <w:numPr>
          <w:ilvl w:val="0"/>
          <w:numId w:val="14"/>
        </w:numPr>
        <w:tabs>
          <w:tab w:val="left" w:pos="993"/>
        </w:tabs>
        <w:spacing w:after="0" w:line="240" w:lineRule="auto"/>
        <w:ind w:left="0" w:firstLine="709"/>
        <w:jc w:val="both"/>
        <w:rPr>
          <w:rFonts w:ascii="Times New Roman" w:hAnsi="Times New Roman"/>
          <w:sz w:val="28"/>
          <w:szCs w:val="28"/>
        </w:rPr>
      </w:pPr>
      <w:r w:rsidRPr="000459F2">
        <w:rPr>
          <w:rFonts w:ascii="Times New Roman" w:hAnsi="Times New Roman"/>
          <w:sz w:val="28"/>
          <w:szCs w:val="28"/>
        </w:rPr>
        <w:lastRenderedPageBreak/>
        <w:t>Решение вступает в силу после его официального обнародования</w:t>
      </w:r>
      <w:r>
        <w:rPr>
          <w:rFonts w:ascii="Times New Roman" w:hAnsi="Times New Roman"/>
          <w:sz w:val="28"/>
          <w:szCs w:val="28"/>
        </w:rPr>
        <w:t>.</w:t>
      </w:r>
    </w:p>
    <w:p w:rsidR="000459F2" w:rsidRPr="000459F2" w:rsidRDefault="000459F2" w:rsidP="000459F2">
      <w:pPr>
        <w:tabs>
          <w:tab w:val="left" w:pos="993"/>
        </w:tabs>
        <w:spacing w:after="0" w:line="240" w:lineRule="auto"/>
        <w:jc w:val="both"/>
        <w:rPr>
          <w:rFonts w:ascii="Times New Roman" w:hAnsi="Times New Roman"/>
          <w:sz w:val="28"/>
          <w:szCs w:val="28"/>
        </w:rPr>
      </w:pPr>
    </w:p>
    <w:p w:rsidR="00FE4E61" w:rsidRPr="000459F2" w:rsidRDefault="000459F2" w:rsidP="00FE4E61">
      <w:pPr>
        <w:numPr>
          <w:ilvl w:val="0"/>
          <w:numId w:val="14"/>
        </w:numPr>
        <w:tabs>
          <w:tab w:val="left" w:pos="1134"/>
        </w:tabs>
        <w:spacing w:after="0" w:line="240" w:lineRule="auto"/>
        <w:ind w:left="0" w:firstLine="708"/>
        <w:jc w:val="both"/>
        <w:rPr>
          <w:rFonts w:ascii="Times New Roman" w:hAnsi="Times New Roman"/>
          <w:sz w:val="28"/>
          <w:szCs w:val="28"/>
        </w:rPr>
      </w:pPr>
      <w:r w:rsidRPr="000459F2">
        <w:rPr>
          <w:rFonts w:ascii="Times New Roman" w:hAnsi="Times New Roman"/>
          <w:sz w:val="28"/>
          <w:szCs w:val="28"/>
        </w:rPr>
        <w:t>Контроль за выполнением решения возложить на постоянную комиссию по бюджету, налогам, финансам и социально-экономическим вопросам Думы района (И.В. Заводская)</w:t>
      </w:r>
      <w:r w:rsidR="00FE4E61" w:rsidRPr="000459F2">
        <w:rPr>
          <w:rFonts w:ascii="Times New Roman" w:hAnsi="Times New Roman"/>
          <w:sz w:val="28"/>
          <w:szCs w:val="28"/>
        </w:rPr>
        <w:t>.</w:t>
      </w:r>
    </w:p>
    <w:p w:rsidR="00FE4E61" w:rsidRPr="00FA49F7" w:rsidRDefault="00FE4E61" w:rsidP="00FE4E61">
      <w:pPr>
        <w:ind w:firstLine="567"/>
        <w:jc w:val="both"/>
        <w:rPr>
          <w:rFonts w:ascii="Times New Roman" w:hAnsi="Times New Roman"/>
          <w:sz w:val="28"/>
          <w:szCs w:val="28"/>
        </w:rPr>
      </w:pPr>
    </w:p>
    <w:p w:rsidR="00FE4E61" w:rsidRPr="00FA49F7" w:rsidRDefault="00FE4E61" w:rsidP="00FE4E61">
      <w:pPr>
        <w:rPr>
          <w:rFonts w:ascii="Times New Roman" w:hAnsi="Times New Roman"/>
          <w:sz w:val="28"/>
          <w:szCs w:val="28"/>
        </w:rPr>
      </w:pPr>
    </w:p>
    <w:p w:rsidR="00FE4E61" w:rsidRPr="00FA49F7" w:rsidRDefault="00FE4E61" w:rsidP="00FE4E61">
      <w:pPr>
        <w:rPr>
          <w:rFonts w:ascii="Times New Roman" w:hAnsi="Times New Roman"/>
          <w:sz w:val="28"/>
          <w:szCs w:val="28"/>
        </w:rPr>
      </w:pPr>
    </w:p>
    <w:tbl>
      <w:tblPr>
        <w:tblW w:w="9747" w:type="dxa"/>
        <w:tblLook w:val="04A0" w:firstRow="1" w:lastRow="0" w:firstColumn="1" w:lastColumn="0" w:noHBand="0" w:noVBand="1"/>
      </w:tblPr>
      <w:tblGrid>
        <w:gridCol w:w="4786"/>
        <w:gridCol w:w="932"/>
        <w:gridCol w:w="4029"/>
      </w:tblGrid>
      <w:tr w:rsidR="00FE4E61" w:rsidRPr="001D0FDB" w:rsidTr="000459F2">
        <w:tc>
          <w:tcPr>
            <w:tcW w:w="4786" w:type="dxa"/>
          </w:tcPr>
          <w:p w:rsidR="00FE4E61" w:rsidRPr="001D0FDB" w:rsidRDefault="00FE4E61" w:rsidP="000459F2">
            <w:pPr>
              <w:rPr>
                <w:rFonts w:ascii="Times New Roman" w:hAnsi="Times New Roman"/>
                <w:sz w:val="28"/>
              </w:rPr>
            </w:pPr>
            <w:r w:rsidRPr="001D0FDB">
              <w:rPr>
                <w:rFonts w:ascii="Times New Roman" w:hAnsi="Times New Roman"/>
                <w:sz w:val="28"/>
              </w:rPr>
              <w:t>Председатель Думы района</w:t>
            </w:r>
          </w:p>
          <w:p w:rsidR="00FE4E61" w:rsidRPr="001D0FDB" w:rsidRDefault="00FE4E61" w:rsidP="000459F2">
            <w:pPr>
              <w:jc w:val="both"/>
              <w:rPr>
                <w:rFonts w:ascii="Times New Roman" w:hAnsi="Times New Roman"/>
                <w:sz w:val="28"/>
              </w:rPr>
            </w:pPr>
          </w:p>
          <w:p w:rsidR="00FE4E61" w:rsidRPr="001D0FDB" w:rsidRDefault="00FE4E61" w:rsidP="000459F2">
            <w:pPr>
              <w:jc w:val="both"/>
              <w:rPr>
                <w:rFonts w:ascii="Times New Roman" w:hAnsi="Times New Roman"/>
                <w:sz w:val="28"/>
              </w:rPr>
            </w:pPr>
            <w:r w:rsidRPr="001D0FDB">
              <w:rPr>
                <w:rFonts w:ascii="Times New Roman" w:hAnsi="Times New Roman"/>
                <w:sz w:val="28"/>
              </w:rPr>
              <w:t xml:space="preserve">______________ </w:t>
            </w:r>
            <w:r w:rsidR="000459F2" w:rsidRPr="000459F2">
              <w:rPr>
                <w:rFonts w:ascii="Times New Roman" w:hAnsi="Times New Roman"/>
                <w:sz w:val="28"/>
                <w:szCs w:val="28"/>
              </w:rPr>
              <w:t>Е.Г. Поль</w:t>
            </w:r>
          </w:p>
        </w:tc>
        <w:tc>
          <w:tcPr>
            <w:tcW w:w="932" w:type="dxa"/>
          </w:tcPr>
          <w:p w:rsidR="00FE4E61" w:rsidRPr="001D0FDB" w:rsidRDefault="00FE4E61" w:rsidP="000459F2">
            <w:pPr>
              <w:jc w:val="both"/>
              <w:rPr>
                <w:rFonts w:ascii="Times New Roman" w:hAnsi="Times New Roman"/>
                <w:sz w:val="28"/>
              </w:rPr>
            </w:pPr>
          </w:p>
        </w:tc>
        <w:tc>
          <w:tcPr>
            <w:tcW w:w="4029" w:type="dxa"/>
          </w:tcPr>
          <w:p w:rsidR="00FE4E61" w:rsidRPr="001D0FDB" w:rsidRDefault="00FE4E61" w:rsidP="000459F2">
            <w:pPr>
              <w:jc w:val="both"/>
              <w:rPr>
                <w:rFonts w:ascii="Times New Roman" w:hAnsi="Times New Roman"/>
                <w:sz w:val="28"/>
              </w:rPr>
            </w:pPr>
            <w:r w:rsidRPr="001D0FDB">
              <w:rPr>
                <w:rFonts w:ascii="Times New Roman" w:hAnsi="Times New Roman"/>
                <w:sz w:val="28"/>
              </w:rPr>
              <w:t xml:space="preserve">Глава района </w:t>
            </w:r>
          </w:p>
          <w:p w:rsidR="00FE4E61" w:rsidRPr="001D0FDB" w:rsidRDefault="00FE4E61" w:rsidP="000459F2">
            <w:pPr>
              <w:jc w:val="right"/>
              <w:rPr>
                <w:rFonts w:ascii="Times New Roman" w:hAnsi="Times New Roman"/>
                <w:sz w:val="28"/>
              </w:rPr>
            </w:pPr>
          </w:p>
          <w:p w:rsidR="00FE4E61" w:rsidRPr="001D0FDB" w:rsidRDefault="00FE4E61" w:rsidP="000459F2">
            <w:pPr>
              <w:ind w:right="-279"/>
              <w:rPr>
                <w:rFonts w:ascii="Times New Roman" w:hAnsi="Times New Roman"/>
                <w:sz w:val="28"/>
              </w:rPr>
            </w:pPr>
            <w:r w:rsidRPr="001D0FDB">
              <w:rPr>
                <w:rFonts w:ascii="Times New Roman" w:hAnsi="Times New Roman"/>
                <w:sz w:val="28"/>
              </w:rPr>
              <w:t xml:space="preserve">______________Б.А. </w:t>
            </w:r>
            <w:proofErr w:type="spellStart"/>
            <w:r w:rsidRPr="001D0FDB">
              <w:rPr>
                <w:rFonts w:ascii="Times New Roman" w:hAnsi="Times New Roman"/>
                <w:sz w:val="28"/>
              </w:rPr>
              <w:t>Саломатин</w:t>
            </w:r>
            <w:proofErr w:type="spellEnd"/>
            <w:r w:rsidRPr="001D0FDB">
              <w:rPr>
                <w:rFonts w:ascii="Times New Roman" w:hAnsi="Times New Roman"/>
                <w:sz w:val="28"/>
              </w:rPr>
              <w:t xml:space="preserve">   </w:t>
            </w:r>
          </w:p>
        </w:tc>
      </w:tr>
    </w:tbl>
    <w:p w:rsidR="008E736A" w:rsidRPr="008E736A" w:rsidRDefault="008E736A" w:rsidP="008E736A">
      <w:pPr>
        <w:tabs>
          <w:tab w:val="right" w:leader="dot" w:pos="8789"/>
        </w:tabs>
        <w:ind w:right="567"/>
        <w:jc w:val="both"/>
        <w:rPr>
          <w:sz w:val="22"/>
        </w:rPr>
      </w:pPr>
    </w:p>
    <w:p w:rsidR="0001075A" w:rsidRPr="0001075A" w:rsidRDefault="0001075A" w:rsidP="00781F6D">
      <w:pPr>
        <w:suppressAutoHyphens/>
        <w:rPr>
          <w:rFonts w:ascii="Times New Roman" w:hAnsi="Times New Roman"/>
          <w:sz w:val="28"/>
        </w:rPr>
      </w:pPr>
    </w:p>
    <w:p w:rsidR="008E736A" w:rsidRDefault="008E736A">
      <w:pPr>
        <w:spacing w:after="0" w:line="240" w:lineRule="auto"/>
      </w:pPr>
      <w:r>
        <w:br w:type="page"/>
      </w:r>
    </w:p>
    <w:p w:rsidR="00A4125D" w:rsidRPr="00A4125D" w:rsidRDefault="00A4125D" w:rsidP="00A4125D">
      <w:pPr>
        <w:spacing w:after="0" w:line="240" w:lineRule="auto"/>
        <w:ind w:firstLine="6095"/>
        <w:rPr>
          <w:rFonts w:ascii="Times New Roman" w:hAnsi="Times New Roman"/>
          <w:sz w:val="28"/>
          <w:szCs w:val="28"/>
        </w:rPr>
      </w:pPr>
      <w:r w:rsidRPr="00A4125D">
        <w:rPr>
          <w:rFonts w:ascii="Times New Roman" w:hAnsi="Times New Roman"/>
          <w:sz w:val="28"/>
          <w:szCs w:val="28"/>
        </w:rPr>
        <w:lastRenderedPageBreak/>
        <w:t>Приложение к решению</w:t>
      </w:r>
    </w:p>
    <w:p w:rsidR="00A4125D" w:rsidRPr="00A4125D" w:rsidRDefault="00A4125D" w:rsidP="00A4125D">
      <w:pPr>
        <w:spacing w:after="0" w:line="240" w:lineRule="auto"/>
        <w:ind w:firstLine="6095"/>
        <w:rPr>
          <w:rFonts w:ascii="Times New Roman" w:hAnsi="Times New Roman"/>
          <w:sz w:val="28"/>
          <w:szCs w:val="28"/>
        </w:rPr>
      </w:pPr>
      <w:r w:rsidRPr="00A4125D">
        <w:rPr>
          <w:rFonts w:ascii="Times New Roman" w:hAnsi="Times New Roman"/>
          <w:sz w:val="28"/>
          <w:szCs w:val="28"/>
        </w:rPr>
        <w:t>Думы района</w:t>
      </w:r>
    </w:p>
    <w:p w:rsidR="00A4125D" w:rsidRPr="00A4125D" w:rsidRDefault="00A4125D" w:rsidP="00A4125D">
      <w:pPr>
        <w:spacing w:after="0" w:line="240" w:lineRule="auto"/>
        <w:ind w:firstLine="6095"/>
        <w:rPr>
          <w:rFonts w:ascii="Times New Roman" w:hAnsi="Times New Roman"/>
          <w:sz w:val="28"/>
          <w:szCs w:val="28"/>
        </w:rPr>
      </w:pPr>
      <w:r w:rsidRPr="00A4125D">
        <w:rPr>
          <w:rFonts w:ascii="Times New Roman" w:hAnsi="Times New Roman"/>
          <w:sz w:val="28"/>
          <w:szCs w:val="28"/>
        </w:rPr>
        <w:t xml:space="preserve">от </w:t>
      </w:r>
      <w:r>
        <w:rPr>
          <w:rFonts w:ascii="Times New Roman" w:hAnsi="Times New Roman"/>
          <w:sz w:val="28"/>
          <w:szCs w:val="28"/>
        </w:rPr>
        <w:t>__________</w:t>
      </w:r>
      <w:r w:rsidRPr="00A4125D">
        <w:rPr>
          <w:rFonts w:ascii="Times New Roman" w:hAnsi="Times New Roman"/>
          <w:sz w:val="28"/>
          <w:szCs w:val="28"/>
        </w:rPr>
        <w:t xml:space="preserve"> № </w:t>
      </w:r>
      <w:r>
        <w:rPr>
          <w:rFonts w:ascii="Times New Roman" w:hAnsi="Times New Roman"/>
          <w:sz w:val="28"/>
          <w:szCs w:val="28"/>
        </w:rPr>
        <w:t>____</w:t>
      </w:r>
    </w:p>
    <w:p w:rsidR="0001075A" w:rsidRPr="008E736A" w:rsidRDefault="0001075A" w:rsidP="00781F6D">
      <w:pPr>
        <w:suppressAutoHyphens/>
      </w:pPr>
    </w:p>
    <w:p w:rsidR="00A61E9B" w:rsidRPr="001D0FDB" w:rsidRDefault="00A61E9B" w:rsidP="00A61E9B">
      <w:pPr>
        <w:jc w:val="center"/>
        <w:rPr>
          <w:rFonts w:ascii="Times New Roman" w:hAnsi="Times New Roman"/>
          <w:b/>
          <w:sz w:val="28"/>
          <w:szCs w:val="28"/>
        </w:rPr>
      </w:pPr>
      <w:bookmarkStart w:id="6" w:name="_Toc214444665"/>
      <w:bookmarkStart w:id="7" w:name="_Toc214444700"/>
      <w:bookmarkStart w:id="8" w:name="_Toc214444743"/>
      <w:r w:rsidRPr="001D0FDB">
        <w:rPr>
          <w:rFonts w:ascii="Times New Roman" w:hAnsi="Times New Roman"/>
          <w:b/>
          <w:sz w:val="28"/>
          <w:szCs w:val="28"/>
        </w:rPr>
        <w:t xml:space="preserve">ЧАСТЬ </w:t>
      </w:r>
      <w:r w:rsidRPr="001D0FDB">
        <w:rPr>
          <w:rFonts w:ascii="Times New Roman" w:hAnsi="Times New Roman"/>
          <w:b/>
          <w:sz w:val="28"/>
          <w:szCs w:val="28"/>
          <w:lang w:val="en-US"/>
        </w:rPr>
        <w:t>I</w:t>
      </w:r>
    </w:p>
    <w:p w:rsidR="00A61E9B" w:rsidRPr="001D0FDB" w:rsidRDefault="00A61E9B" w:rsidP="00A61E9B">
      <w:pPr>
        <w:jc w:val="center"/>
        <w:rPr>
          <w:rFonts w:ascii="Times New Roman" w:hAnsi="Times New Roman"/>
          <w:b/>
          <w:sz w:val="28"/>
          <w:szCs w:val="28"/>
        </w:rPr>
      </w:pPr>
      <w:r w:rsidRPr="001D0FDB">
        <w:rPr>
          <w:rFonts w:ascii="Times New Roman" w:hAnsi="Times New Roman"/>
          <w:b/>
          <w:sz w:val="28"/>
          <w:szCs w:val="28"/>
        </w:rPr>
        <w:t>ПОЛОЖЕНИЕ О ТЕРРИТОРИАЛЬНОМ ПЛАНИРОВАНИИ</w:t>
      </w:r>
    </w:p>
    <w:p w:rsidR="00A4125D" w:rsidRDefault="00A4125D" w:rsidP="00781F6D">
      <w:pPr>
        <w:pStyle w:val="1"/>
        <w:suppressAutoHyphens/>
        <w:rPr>
          <w:szCs w:val="28"/>
        </w:rPr>
      </w:pPr>
    </w:p>
    <w:p w:rsidR="007A3C90" w:rsidRPr="00FE4E61" w:rsidRDefault="00F609A8" w:rsidP="00781F6D">
      <w:pPr>
        <w:pStyle w:val="1"/>
        <w:suppressAutoHyphens/>
        <w:rPr>
          <w:szCs w:val="28"/>
        </w:rPr>
      </w:pPr>
      <w:r w:rsidRPr="00FE4E61">
        <w:rPr>
          <w:szCs w:val="28"/>
        </w:rPr>
        <w:t>1. Общие положения</w:t>
      </w:r>
      <w:bookmarkEnd w:id="1"/>
      <w:bookmarkEnd w:id="2"/>
      <w:bookmarkEnd w:id="3"/>
      <w:bookmarkEnd w:id="4"/>
      <w:bookmarkEnd w:id="6"/>
      <w:bookmarkEnd w:id="7"/>
      <w:bookmarkEnd w:id="8"/>
    </w:p>
    <w:bookmarkEnd w:id="5"/>
    <w:p w:rsidR="00F56E27" w:rsidRPr="00FE4E61" w:rsidRDefault="00F56E27" w:rsidP="00F56E27">
      <w:pPr>
        <w:suppressAutoHyphens/>
        <w:spacing w:after="0"/>
        <w:ind w:firstLine="851"/>
        <w:contextualSpacing/>
        <w:jc w:val="both"/>
        <w:rPr>
          <w:rFonts w:ascii="Times New Roman" w:hAnsi="Times New Roman"/>
          <w:sz w:val="28"/>
          <w:szCs w:val="28"/>
        </w:rPr>
      </w:pPr>
      <w:r w:rsidRPr="00FE4E61">
        <w:rPr>
          <w:rFonts w:ascii="Times New Roman" w:hAnsi="Times New Roman"/>
          <w:sz w:val="28"/>
          <w:szCs w:val="28"/>
        </w:rPr>
        <w:t xml:space="preserve">Проект внесения изменений в схему территориального планирования </w:t>
      </w:r>
      <w:proofErr w:type="spellStart"/>
      <w:r w:rsidR="008E736A" w:rsidRPr="00FE4E61">
        <w:rPr>
          <w:rFonts w:ascii="Times New Roman" w:hAnsi="Times New Roman"/>
          <w:sz w:val="28"/>
          <w:szCs w:val="28"/>
        </w:rPr>
        <w:t>Нижневартовского</w:t>
      </w:r>
      <w:proofErr w:type="spellEnd"/>
      <w:r w:rsidRPr="00FE4E61">
        <w:rPr>
          <w:rFonts w:ascii="Times New Roman" w:hAnsi="Times New Roman"/>
          <w:sz w:val="28"/>
          <w:szCs w:val="28"/>
        </w:rPr>
        <w:t xml:space="preserve"> муниципального района </w:t>
      </w:r>
      <w:r w:rsidR="008E736A" w:rsidRPr="00FE4E61">
        <w:rPr>
          <w:rFonts w:ascii="Times New Roman" w:hAnsi="Times New Roman"/>
          <w:sz w:val="28"/>
          <w:szCs w:val="28"/>
        </w:rPr>
        <w:t>Ханты-Мансийского автономного округа</w:t>
      </w:r>
      <w:r w:rsidRPr="00FE4E61">
        <w:rPr>
          <w:rFonts w:ascii="Times New Roman" w:hAnsi="Times New Roman"/>
          <w:sz w:val="28"/>
          <w:szCs w:val="28"/>
        </w:rPr>
        <w:t xml:space="preserve"> разработан ООО «Проектно-изыскательский институт </w:t>
      </w:r>
      <w:proofErr w:type="spellStart"/>
      <w:r w:rsidRPr="00FE4E61">
        <w:rPr>
          <w:rFonts w:ascii="Times New Roman" w:hAnsi="Times New Roman"/>
          <w:sz w:val="28"/>
          <w:szCs w:val="28"/>
        </w:rPr>
        <w:t>ВолгаГражданПроект</w:t>
      </w:r>
      <w:proofErr w:type="spellEnd"/>
      <w:r w:rsidRPr="00FE4E61">
        <w:rPr>
          <w:rFonts w:ascii="Times New Roman" w:hAnsi="Times New Roman"/>
          <w:sz w:val="28"/>
          <w:szCs w:val="28"/>
        </w:rPr>
        <w:t xml:space="preserve">» в соответствии с положениями Градостроительного кодекса Российской Федерации, в рамках условий муниципального контракта № </w:t>
      </w:r>
      <w:r w:rsidR="008E736A" w:rsidRPr="00FE4E61">
        <w:rPr>
          <w:rFonts w:ascii="Times New Roman" w:hAnsi="Times New Roman"/>
          <w:sz w:val="28"/>
          <w:szCs w:val="28"/>
        </w:rPr>
        <w:t>МК23-ГС25</w:t>
      </w:r>
      <w:r w:rsidRPr="00FE4E61">
        <w:rPr>
          <w:rFonts w:ascii="Times New Roman" w:hAnsi="Times New Roman"/>
          <w:sz w:val="28"/>
          <w:szCs w:val="28"/>
        </w:rPr>
        <w:t xml:space="preserve"> от </w:t>
      </w:r>
      <w:r w:rsidR="00D47809">
        <w:rPr>
          <w:rFonts w:ascii="Times New Roman" w:hAnsi="Times New Roman"/>
          <w:sz w:val="28"/>
          <w:szCs w:val="28"/>
        </w:rPr>
        <w:t>25.06.</w:t>
      </w:r>
      <w:r w:rsidR="008E736A" w:rsidRPr="00FE4E61">
        <w:rPr>
          <w:rFonts w:ascii="Times New Roman" w:hAnsi="Times New Roman"/>
          <w:sz w:val="28"/>
          <w:szCs w:val="28"/>
        </w:rPr>
        <w:t>2025</w:t>
      </w:r>
      <w:bookmarkStart w:id="9" w:name="_GoBack"/>
      <w:bookmarkEnd w:id="9"/>
      <w:r w:rsidR="008E736A" w:rsidRPr="00FE4E61">
        <w:rPr>
          <w:rFonts w:ascii="Times New Roman" w:hAnsi="Times New Roman"/>
          <w:bCs/>
          <w:sz w:val="28"/>
          <w:szCs w:val="28"/>
        </w:rPr>
        <w:t>.</w:t>
      </w:r>
    </w:p>
    <w:p w:rsidR="00F56E27" w:rsidRPr="00FE4E61" w:rsidRDefault="00F56E27" w:rsidP="00F56E27">
      <w:pPr>
        <w:suppressAutoHyphens/>
        <w:spacing w:after="0"/>
        <w:ind w:firstLine="851"/>
        <w:contextualSpacing/>
        <w:jc w:val="both"/>
        <w:rPr>
          <w:rFonts w:ascii="Times New Roman" w:hAnsi="Times New Roman"/>
          <w:sz w:val="28"/>
          <w:szCs w:val="28"/>
        </w:rPr>
      </w:pPr>
      <w:r w:rsidRPr="00FE4E61">
        <w:rPr>
          <w:rFonts w:ascii="Times New Roman" w:hAnsi="Times New Roman"/>
          <w:sz w:val="28"/>
          <w:szCs w:val="28"/>
        </w:rPr>
        <w:t xml:space="preserve">Схема территориального планирования </w:t>
      </w:r>
      <w:proofErr w:type="spellStart"/>
      <w:r w:rsidR="008E736A" w:rsidRPr="00FE4E61">
        <w:rPr>
          <w:rFonts w:ascii="Times New Roman" w:hAnsi="Times New Roman"/>
          <w:sz w:val="28"/>
          <w:szCs w:val="28"/>
        </w:rPr>
        <w:t>Нижневартовского</w:t>
      </w:r>
      <w:proofErr w:type="spellEnd"/>
      <w:r w:rsidRPr="00FE4E61">
        <w:rPr>
          <w:rFonts w:ascii="Times New Roman" w:hAnsi="Times New Roman"/>
          <w:sz w:val="28"/>
          <w:szCs w:val="28"/>
        </w:rPr>
        <w:t xml:space="preserve"> муниципального района </w:t>
      </w:r>
      <w:r w:rsidR="008E736A" w:rsidRPr="00FE4E61">
        <w:rPr>
          <w:rFonts w:ascii="Times New Roman" w:hAnsi="Times New Roman"/>
          <w:sz w:val="28"/>
          <w:szCs w:val="28"/>
        </w:rPr>
        <w:t>Ханты-Мансийского автономного округа</w:t>
      </w:r>
      <w:r w:rsidRPr="00FE4E61">
        <w:rPr>
          <w:rFonts w:ascii="Times New Roman" w:hAnsi="Times New Roman"/>
          <w:sz w:val="28"/>
          <w:szCs w:val="28"/>
        </w:rPr>
        <w:t xml:space="preserve"> является документом стратегического планирования муниципального образования.</w:t>
      </w:r>
    </w:p>
    <w:p w:rsidR="00F56E27" w:rsidRPr="00FE4E61" w:rsidRDefault="00F56E27" w:rsidP="00F56E27">
      <w:pPr>
        <w:suppressAutoHyphens/>
        <w:spacing w:after="0"/>
        <w:ind w:firstLine="851"/>
        <w:contextualSpacing/>
        <w:jc w:val="both"/>
        <w:rPr>
          <w:rFonts w:ascii="Times New Roman" w:hAnsi="Times New Roman"/>
          <w:sz w:val="28"/>
          <w:szCs w:val="28"/>
        </w:rPr>
      </w:pPr>
      <w:r w:rsidRPr="00FE4E61">
        <w:rPr>
          <w:rFonts w:ascii="Times New Roman" w:hAnsi="Times New Roman"/>
          <w:sz w:val="28"/>
          <w:szCs w:val="28"/>
        </w:rPr>
        <w:t>Схема содержит Положение о территориальном планировании и Карту планируемого размещения объектов местного значения муниципального района. К Схеме прилагаются Материалы по ее обоснованию в текстовой форме и в виде карт.</w:t>
      </w:r>
    </w:p>
    <w:p w:rsidR="00F56E27" w:rsidRPr="00FE4E61" w:rsidRDefault="00F56E27" w:rsidP="00F56E27">
      <w:pPr>
        <w:suppressAutoHyphens/>
        <w:spacing w:after="0"/>
        <w:ind w:firstLine="851"/>
        <w:contextualSpacing/>
        <w:jc w:val="both"/>
        <w:rPr>
          <w:rFonts w:ascii="Times New Roman" w:hAnsi="Times New Roman"/>
          <w:sz w:val="28"/>
          <w:szCs w:val="28"/>
        </w:rPr>
      </w:pPr>
      <w:r w:rsidRPr="00FE4E61">
        <w:rPr>
          <w:rFonts w:ascii="Times New Roman" w:hAnsi="Times New Roman"/>
          <w:sz w:val="28"/>
          <w:szCs w:val="28"/>
        </w:rPr>
        <w:t xml:space="preserve">Работы по подготовке материалов проекта внесения изменений в схему территориального планирования выполнены в соответствии с требованиями нормативов градостроительного проектирования федерального, регионального и местного уровня, с учетом положений Схемы территориального планирования </w:t>
      </w:r>
      <w:r w:rsidR="008E736A" w:rsidRPr="00FE4E61">
        <w:rPr>
          <w:rFonts w:ascii="Times New Roman" w:hAnsi="Times New Roman"/>
          <w:sz w:val="28"/>
          <w:szCs w:val="28"/>
        </w:rPr>
        <w:t>Ханты-Мансийского автономного округа</w:t>
      </w:r>
      <w:r w:rsidRPr="00FE4E61">
        <w:rPr>
          <w:rFonts w:ascii="Times New Roman" w:hAnsi="Times New Roman"/>
          <w:sz w:val="28"/>
          <w:szCs w:val="28"/>
        </w:rPr>
        <w:t xml:space="preserve">, с учетом предложений органов местного самоуправления </w:t>
      </w:r>
      <w:proofErr w:type="spellStart"/>
      <w:r w:rsidR="008E736A" w:rsidRPr="00FE4E61">
        <w:rPr>
          <w:rFonts w:ascii="Times New Roman" w:hAnsi="Times New Roman"/>
          <w:sz w:val="28"/>
          <w:szCs w:val="28"/>
        </w:rPr>
        <w:t>Нижневартовского</w:t>
      </w:r>
      <w:proofErr w:type="spellEnd"/>
      <w:r w:rsidRPr="00FE4E61">
        <w:rPr>
          <w:rFonts w:ascii="Times New Roman" w:hAnsi="Times New Roman"/>
          <w:sz w:val="28"/>
          <w:szCs w:val="28"/>
        </w:rPr>
        <w:t xml:space="preserve"> муниципального района </w:t>
      </w:r>
      <w:r w:rsidR="008E736A" w:rsidRPr="00FE4E61">
        <w:rPr>
          <w:rFonts w:ascii="Times New Roman" w:hAnsi="Times New Roman"/>
          <w:sz w:val="28"/>
          <w:szCs w:val="28"/>
        </w:rPr>
        <w:t>Ханты-Мансийского автономного округа</w:t>
      </w:r>
      <w:r w:rsidRPr="00FE4E61">
        <w:rPr>
          <w:rFonts w:ascii="Times New Roman" w:hAnsi="Times New Roman"/>
          <w:sz w:val="28"/>
          <w:szCs w:val="28"/>
        </w:rPr>
        <w:t xml:space="preserve"> и муниципальных образований, входящих в его состав.</w:t>
      </w:r>
    </w:p>
    <w:p w:rsidR="00F56E27" w:rsidRPr="00FE4E61" w:rsidRDefault="00F56E27" w:rsidP="00F56E27">
      <w:pPr>
        <w:suppressAutoHyphens/>
        <w:spacing w:after="0"/>
        <w:ind w:firstLine="851"/>
        <w:contextualSpacing/>
        <w:jc w:val="both"/>
        <w:rPr>
          <w:rFonts w:ascii="Times New Roman" w:hAnsi="Times New Roman"/>
          <w:sz w:val="28"/>
          <w:szCs w:val="28"/>
        </w:rPr>
      </w:pPr>
      <w:r w:rsidRPr="00FE4E61">
        <w:rPr>
          <w:rFonts w:ascii="Times New Roman" w:hAnsi="Times New Roman"/>
          <w:sz w:val="28"/>
          <w:szCs w:val="28"/>
        </w:rPr>
        <w:t xml:space="preserve">Проект внесения изменений в схему территориального планирования подготовлен в целях устойчивого развития территорий, развития инженерной, транспортной и социальной инфраструктур, определения мест планируемого размещения объектов местного значения муниципального района, обеспечения учета интересов граждан, обеспечения инвестиционного развития муниципального образования. На планируемой территории определены места планируемого размещения объектов местного значения в области газоснабжения поселений, автомобильных дорог местного значения вне границ населенных пунктов в границах муниципального района, образования, а также в иных областях в связи с решением вопросов местного </w:t>
      </w:r>
      <w:r w:rsidRPr="00FE4E61">
        <w:rPr>
          <w:rFonts w:ascii="Times New Roman" w:hAnsi="Times New Roman"/>
          <w:sz w:val="28"/>
          <w:szCs w:val="28"/>
        </w:rPr>
        <w:lastRenderedPageBreak/>
        <w:t xml:space="preserve">значения муниципального района, определены приоритеты и параметры развития территории на расчетный срок реализации схемы территориального планирования </w:t>
      </w:r>
      <w:proofErr w:type="spellStart"/>
      <w:r w:rsidR="008E736A" w:rsidRPr="00FE4E61">
        <w:rPr>
          <w:rFonts w:ascii="Times New Roman" w:hAnsi="Times New Roman"/>
          <w:sz w:val="28"/>
          <w:szCs w:val="28"/>
        </w:rPr>
        <w:t>Нижневартовского</w:t>
      </w:r>
      <w:proofErr w:type="spellEnd"/>
      <w:r w:rsidRPr="00FE4E61">
        <w:rPr>
          <w:rFonts w:ascii="Times New Roman" w:hAnsi="Times New Roman"/>
          <w:sz w:val="28"/>
          <w:szCs w:val="28"/>
        </w:rPr>
        <w:t xml:space="preserve"> муниципального района </w:t>
      </w:r>
      <w:r w:rsidR="008E736A" w:rsidRPr="00FE4E61">
        <w:rPr>
          <w:rFonts w:ascii="Times New Roman" w:hAnsi="Times New Roman"/>
          <w:sz w:val="28"/>
          <w:szCs w:val="28"/>
        </w:rPr>
        <w:t>Ханты-Мансийского автономного округа</w:t>
      </w:r>
      <w:r w:rsidRPr="00FE4E61">
        <w:rPr>
          <w:rFonts w:ascii="Times New Roman" w:hAnsi="Times New Roman"/>
          <w:sz w:val="28"/>
          <w:szCs w:val="28"/>
        </w:rPr>
        <w:t xml:space="preserve">. </w:t>
      </w:r>
    </w:p>
    <w:p w:rsidR="00EA35B0" w:rsidRPr="00FE4E61" w:rsidRDefault="00F56E27" w:rsidP="00F56E27">
      <w:pPr>
        <w:suppressAutoHyphens/>
        <w:spacing w:after="0"/>
        <w:ind w:firstLine="851"/>
        <w:contextualSpacing/>
        <w:jc w:val="both"/>
        <w:rPr>
          <w:rFonts w:ascii="Times New Roman" w:hAnsi="Times New Roman"/>
          <w:sz w:val="28"/>
          <w:szCs w:val="28"/>
        </w:rPr>
      </w:pPr>
      <w:r w:rsidRPr="00FE4E61">
        <w:rPr>
          <w:rFonts w:ascii="Times New Roman" w:hAnsi="Times New Roman"/>
          <w:sz w:val="28"/>
          <w:szCs w:val="28"/>
        </w:rPr>
        <w:t>Срок реализации мероприятий настоящей схемы территориального планирования –до 204</w:t>
      </w:r>
      <w:r w:rsidR="008E736A" w:rsidRPr="00FE4E61">
        <w:rPr>
          <w:rFonts w:ascii="Times New Roman" w:hAnsi="Times New Roman"/>
          <w:sz w:val="28"/>
          <w:szCs w:val="28"/>
        </w:rPr>
        <w:t>5</w:t>
      </w:r>
      <w:r w:rsidRPr="00FE4E61">
        <w:rPr>
          <w:rFonts w:ascii="Times New Roman" w:hAnsi="Times New Roman"/>
          <w:sz w:val="28"/>
          <w:szCs w:val="28"/>
        </w:rPr>
        <w:t xml:space="preserve"> года.</w:t>
      </w:r>
    </w:p>
    <w:p w:rsidR="00FE4E61" w:rsidRDefault="00FE4E61" w:rsidP="00781F6D">
      <w:pPr>
        <w:pStyle w:val="1"/>
        <w:suppressAutoHyphens/>
        <w:rPr>
          <w:szCs w:val="28"/>
        </w:rPr>
      </w:pPr>
      <w:bookmarkStart w:id="10" w:name="_Toc214444666"/>
      <w:bookmarkStart w:id="11" w:name="_Toc214444701"/>
      <w:bookmarkStart w:id="12" w:name="_Toc214444744"/>
      <w:bookmarkStart w:id="13" w:name="Сведения_о_Планиуремых_объектах"/>
    </w:p>
    <w:p w:rsidR="005E1007" w:rsidRPr="00FE4E61" w:rsidRDefault="00E415CD" w:rsidP="00781F6D">
      <w:pPr>
        <w:pStyle w:val="1"/>
        <w:suppressAutoHyphens/>
        <w:rPr>
          <w:szCs w:val="28"/>
        </w:rPr>
      </w:pPr>
      <w:r w:rsidRPr="00FE4E61">
        <w:rPr>
          <w:szCs w:val="28"/>
        </w:rPr>
        <w:t>2</w:t>
      </w:r>
      <w:r w:rsidR="005E1007" w:rsidRPr="00FE4E61">
        <w:rPr>
          <w:szCs w:val="28"/>
        </w:rPr>
        <w:t xml:space="preserve">. </w:t>
      </w:r>
      <w:r w:rsidR="005B39B1" w:rsidRPr="00FE4E61">
        <w:rPr>
          <w:szCs w:val="28"/>
        </w:rPr>
        <w:t>Сведения о видах, назначении и наименованиях планируемых для размещения объектов местного значения муниципального района, их основные характеристики, их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0"/>
      <w:bookmarkEnd w:id="11"/>
      <w:bookmarkEnd w:id="12"/>
    </w:p>
    <w:bookmarkEnd w:id="13"/>
    <w:p w:rsidR="00F56E27" w:rsidRPr="00FE4E61" w:rsidRDefault="00F56E27" w:rsidP="00F56E27">
      <w:pPr>
        <w:suppressAutoHyphens/>
        <w:spacing w:after="0"/>
        <w:ind w:firstLine="851"/>
        <w:contextualSpacing/>
        <w:jc w:val="both"/>
        <w:rPr>
          <w:rFonts w:ascii="Times New Roman" w:hAnsi="Times New Roman"/>
          <w:sz w:val="28"/>
          <w:szCs w:val="28"/>
        </w:rPr>
      </w:pPr>
      <w:r w:rsidRPr="00FE4E61">
        <w:rPr>
          <w:rFonts w:ascii="Times New Roman" w:hAnsi="Times New Roman"/>
          <w:sz w:val="28"/>
          <w:szCs w:val="28"/>
        </w:rPr>
        <w:t>Сведения о видах, назначении и наименованиях планируемых для размещения объектов местного значения муниципального района, их основные характеристики, их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приведены в Таблице 1.</w:t>
      </w:r>
    </w:p>
    <w:p w:rsidR="00F56E27" w:rsidRPr="00FE4E61" w:rsidRDefault="00F56E27" w:rsidP="00F56E27">
      <w:pPr>
        <w:suppressAutoHyphens/>
        <w:spacing w:after="0"/>
        <w:ind w:firstLine="851"/>
        <w:contextualSpacing/>
        <w:jc w:val="both"/>
        <w:rPr>
          <w:rFonts w:ascii="Times New Roman" w:hAnsi="Times New Roman"/>
          <w:sz w:val="28"/>
          <w:szCs w:val="28"/>
        </w:rPr>
      </w:pPr>
      <w:r w:rsidRPr="00FE4E61">
        <w:rPr>
          <w:rFonts w:ascii="Times New Roman" w:hAnsi="Times New Roman"/>
          <w:sz w:val="28"/>
          <w:szCs w:val="28"/>
        </w:rPr>
        <w:t>Сведения о характеристиках зон с особыми условиями использования территорий в случае, если установление таких зон требуется в связи с размещением объектов местного значения муниципального района, приведены в виде отсылочных норм на нормативные правовые акты, регулирующие вопросы установления тех или иных зон с особыми условиями использования территорий.</w:t>
      </w:r>
    </w:p>
    <w:p w:rsidR="00F56E27" w:rsidRPr="00FE4E61" w:rsidRDefault="00F56E27" w:rsidP="00F56E27">
      <w:pPr>
        <w:suppressAutoHyphens/>
        <w:spacing w:after="0"/>
        <w:ind w:firstLine="851"/>
        <w:contextualSpacing/>
        <w:jc w:val="both"/>
        <w:rPr>
          <w:rFonts w:ascii="Times New Roman" w:hAnsi="Times New Roman"/>
          <w:sz w:val="28"/>
          <w:szCs w:val="28"/>
        </w:rPr>
      </w:pPr>
    </w:p>
    <w:p w:rsidR="00F56E27" w:rsidRPr="00FE4E61" w:rsidRDefault="00F56E27" w:rsidP="001055D4">
      <w:pPr>
        <w:pStyle w:val="1"/>
        <w:suppressAutoHyphens/>
        <w:rPr>
          <w:szCs w:val="28"/>
        </w:rPr>
      </w:pPr>
      <w:bookmarkStart w:id="14" w:name="_Toc214444667"/>
      <w:bookmarkStart w:id="15" w:name="_Toc214444702"/>
      <w:bookmarkStart w:id="16" w:name="_Toc214444745"/>
      <w:r w:rsidRPr="00FE4E61">
        <w:rPr>
          <w:szCs w:val="28"/>
        </w:rPr>
        <w:t>3. Параметры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 а также сведения о планируемых для размещения в указанных зонах объектах федерального значения, объектах регионального значения, объектах местного значения</w:t>
      </w:r>
      <w:bookmarkEnd w:id="14"/>
      <w:bookmarkEnd w:id="15"/>
      <w:bookmarkEnd w:id="16"/>
    </w:p>
    <w:p w:rsidR="00F56E27" w:rsidRPr="00FE4E61" w:rsidRDefault="001055D4" w:rsidP="00F56E27">
      <w:pPr>
        <w:suppressAutoHyphens/>
        <w:spacing w:after="0"/>
        <w:ind w:firstLine="851"/>
        <w:contextualSpacing/>
        <w:jc w:val="both"/>
        <w:rPr>
          <w:rFonts w:ascii="Times New Roman" w:hAnsi="Times New Roman"/>
          <w:sz w:val="28"/>
          <w:szCs w:val="28"/>
        </w:rPr>
        <w:sectPr w:rsidR="00F56E27" w:rsidRPr="00FE4E61" w:rsidSect="000459F2">
          <w:footerReference w:type="default" r:id="rId9"/>
          <w:pgSz w:w="11907" w:h="16839" w:code="9"/>
          <w:pgMar w:top="1134" w:right="850" w:bottom="709" w:left="1701" w:header="426" w:footer="720" w:gutter="0"/>
          <w:pgNumType w:start="1"/>
          <w:cols w:space="720"/>
          <w:noEndnote/>
          <w:titlePg/>
          <w:docGrid w:linePitch="326"/>
        </w:sectPr>
      </w:pPr>
      <w:r w:rsidRPr="00FE4E61">
        <w:rPr>
          <w:rFonts w:ascii="Times New Roman" w:hAnsi="Times New Roman"/>
          <w:sz w:val="28"/>
          <w:szCs w:val="28"/>
        </w:rPr>
        <w:t>Сведения о параметрах функциональных зон, установленных на межселенных территориях, сведения о планируемых для размещения в указанных зонах объектах федерального значения, объектах регионального значения, объектах местного значения приведены в Таблице 2.</w:t>
      </w:r>
    </w:p>
    <w:p w:rsidR="00B361CF" w:rsidRPr="00010101" w:rsidRDefault="00EF3BAD" w:rsidP="003347BC">
      <w:pPr>
        <w:suppressAutoHyphens/>
        <w:ind w:firstLine="851"/>
        <w:jc w:val="center"/>
        <w:rPr>
          <w:rFonts w:ascii="Times New Roman" w:hAnsi="Times New Roman"/>
          <w:sz w:val="28"/>
          <w:szCs w:val="28"/>
        </w:rPr>
      </w:pPr>
      <w:r w:rsidRPr="00010101">
        <w:rPr>
          <w:rFonts w:ascii="Times New Roman" w:hAnsi="Times New Roman"/>
          <w:sz w:val="28"/>
          <w:szCs w:val="28"/>
        </w:rPr>
        <w:lastRenderedPageBreak/>
        <w:t xml:space="preserve">Таблица </w:t>
      </w:r>
      <w:r w:rsidR="00F56E27" w:rsidRPr="00010101">
        <w:rPr>
          <w:rFonts w:ascii="Times New Roman" w:hAnsi="Times New Roman"/>
          <w:sz w:val="28"/>
          <w:szCs w:val="28"/>
        </w:rPr>
        <w:t>1</w:t>
      </w:r>
      <w:r w:rsidRPr="00010101">
        <w:rPr>
          <w:rFonts w:ascii="Times New Roman" w:hAnsi="Times New Roman"/>
          <w:sz w:val="28"/>
          <w:szCs w:val="28"/>
        </w:rPr>
        <w:t>. Планируемые к размещению объекты местного значения</w:t>
      </w:r>
      <w:r w:rsidR="005B39B1" w:rsidRPr="00010101">
        <w:rPr>
          <w:rFonts w:ascii="Times New Roman" w:hAnsi="Times New Roman"/>
          <w:sz w:val="28"/>
          <w:szCs w:val="28"/>
        </w:rPr>
        <w:t xml:space="preserve"> муниципального района</w:t>
      </w:r>
    </w:p>
    <w:tbl>
      <w:tblPr>
        <w:tblStyle w:val="ab"/>
        <w:tblW w:w="5000" w:type="pct"/>
        <w:jc w:val="center"/>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5"/>
        <w:gridCol w:w="2452"/>
        <w:gridCol w:w="1885"/>
        <w:gridCol w:w="1388"/>
        <w:gridCol w:w="1530"/>
        <w:gridCol w:w="1879"/>
        <w:gridCol w:w="925"/>
        <w:gridCol w:w="1675"/>
        <w:gridCol w:w="1746"/>
        <w:gridCol w:w="1213"/>
      </w:tblGrid>
      <w:tr w:rsidR="00DD0C11" w:rsidRPr="00DD0C11" w:rsidTr="00381A39">
        <w:trPr>
          <w:tblHeader/>
          <w:jc w:val="center"/>
        </w:trPr>
        <w:tc>
          <w:tcPr>
            <w:tcW w:w="203" w:type="pct"/>
            <w:vMerge w:val="restart"/>
            <w:shd w:val="clear" w:color="auto" w:fill="DEEAF6" w:themeFill="accent1" w:themeFillTint="33"/>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b/>
                <w:sz w:val="22"/>
              </w:rPr>
              <w:t>№</w:t>
            </w:r>
          </w:p>
        </w:tc>
        <w:tc>
          <w:tcPr>
            <w:tcW w:w="707" w:type="pct"/>
            <w:vMerge w:val="restart"/>
            <w:shd w:val="clear" w:color="auto" w:fill="DEEAF6" w:themeFill="accent1" w:themeFillTint="33"/>
            <w:vAlign w:val="center"/>
          </w:tcPr>
          <w:p w:rsidR="00D61BF1" w:rsidRPr="00010101" w:rsidRDefault="00D61BF1" w:rsidP="00D61BF1">
            <w:pPr>
              <w:spacing w:after="0"/>
              <w:jc w:val="center"/>
              <w:rPr>
                <w:rFonts w:ascii="Times New Roman" w:hAnsi="Times New Roman"/>
                <w:b/>
                <w:sz w:val="22"/>
              </w:rPr>
            </w:pPr>
            <w:r w:rsidRPr="00010101">
              <w:rPr>
                <w:rFonts w:ascii="Times New Roman" w:hAnsi="Times New Roman"/>
                <w:b/>
                <w:sz w:val="22"/>
              </w:rPr>
              <w:t>Наименование</w:t>
            </w:r>
          </w:p>
          <w:p w:rsidR="00D61BF1" w:rsidRPr="00010101" w:rsidRDefault="00D61BF1" w:rsidP="00D61BF1">
            <w:pPr>
              <w:spacing w:after="0"/>
              <w:jc w:val="center"/>
              <w:rPr>
                <w:rFonts w:ascii="Times New Roman" w:hAnsi="Times New Roman"/>
                <w:sz w:val="22"/>
              </w:rPr>
            </w:pPr>
            <w:r w:rsidRPr="00010101">
              <w:rPr>
                <w:rFonts w:ascii="Times New Roman" w:hAnsi="Times New Roman"/>
                <w:b/>
                <w:sz w:val="22"/>
              </w:rPr>
              <w:t xml:space="preserve"> объекта</w:t>
            </w:r>
          </w:p>
        </w:tc>
        <w:tc>
          <w:tcPr>
            <w:tcW w:w="549" w:type="pct"/>
            <w:vMerge w:val="restart"/>
            <w:shd w:val="clear" w:color="auto" w:fill="DEEAF6" w:themeFill="accent1" w:themeFillTint="33"/>
            <w:vAlign w:val="center"/>
          </w:tcPr>
          <w:p w:rsidR="00D61BF1" w:rsidRPr="00010101" w:rsidRDefault="00D61BF1" w:rsidP="00D61BF1">
            <w:pPr>
              <w:spacing w:after="0"/>
              <w:jc w:val="center"/>
              <w:rPr>
                <w:rFonts w:ascii="Times New Roman" w:hAnsi="Times New Roman"/>
                <w:b/>
                <w:sz w:val="22"/>
              </w:rPr>
            </w:pPr>
            <w:r w:rsidRPr="00010101">
              <w:rPr>
                <w:rFonts w:ascii="Times New Roman" w:hAnsi="Times New Roman"/>
                <w:b/>
                <w:sz w:val="22"/>
              </w:rPr>
              <w:t xml:space="preserve">Вид </w:t>
            </w:r>
          </w:p>
          <w:p w:rsidR="00D61BF1" w:rsidRPr="00010101" w:rsidRDefault="00D61BF1" w:rsidP="00D61BF1">
            <w:pPr>
              <w:spacing w:after="0"/>
              <w:jc w:val="center"/>
              <w:rPr>
                <w:rFonts w:ascii="Times New Roman" w:hAnsi="Times New Roman"/>
                <w:sz w:val="22"/>
              </w:rPr>
            </w:pPr>
            <w:r w:rsidRPr="00010101">
              <w:rPr>
                <w:rFonts w:ascii="Times New Roman" w:hAnsi="Times New Roman"/>
                <w:b/>
                <w:sz w:val="22"/>
              </w:rPr>
              <w:t>объекта</w:t>
            </w:r>
          </w:p>
        </w:tc>
        <w:tc>
          <w:tcPr>
            <w:tcW w:w="627" w:type="pct"/>
            <w:vMerge w:val="restart"/>
            <w:shd w:val="clear" w:color="auto" w:fill="DEEAF6" w:themeFill="accent1" w:themeFillTint="33"/>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b/>
                <w:sz w:val="22"/>
              </w:rPr>
              <w:t>Назначение объекта</w:t>
            </w:r>
          </w:p>
        </w:tc>
        <w:tc>
          <w:tcPr>
            <w:tcW w:w="463" w:type="pct"/>
            <w:vMerge w:val="restart"/>
            <w:shd w:val="clear" w:color="auto" w:fill="DEEAF6" w:themeFill="accent1" w:themeFillTint="33"/>
            <w:vAlign w:val="center"/>
          </w:tcPr>
          <w:p w:rsidR="00D61BF1" w:rsidRPr="00010101" w:rsidRDefault="00D61BF1" w:rsidP="00D61BF1">
            <w:pPr>
              <w:spacing w:after="0"/>
              <w:jc w:val="center"/>
              <w:rPr>
                <w:rFonts w:ascii="Times New Roman" w:hAnsi="Times New Roman"/>
                <w:b/>
                <w:sz w:val="22"/>
              </w:rPr>
            </w:pPr>
            <w:r w:rsidRPr="00010101">
              <w:rPr>
                <w:rFonts w:ascii="Times New Roman" w:hAnsi="Times New Roman"/>
                <w:b/>
                <w:sz w:val="22"/>
              </w:rPr>
              <w:t xml:space="preserve">Статус </w:t>
            </w:r>
          </w:p>
          <w:p w:rsidR="00D61BF1" w:rsidRPr="00010101" w:rsidRDefault="00D61BF1" w:rsidP="00D61BF1">
            <w:pPr>
              <w:spacing w:after="0"/>
              <w:jc w:val="center"/>
              <w:rPr>
                <w:rFonts w:ascii="Times New Roman" w:hAnsi="Times New Roman"/>
                <w:sz w:val="22"/>
              </w:rPr>
            </w:pPr>
            <w:r w:rsidRPr="00010101">
              <w:rPr>
                <w:rFonts w:ascii="Times New Roman" w:hAnsi="Times New Roman"/>
                <w:b/>
                <w:sz w:val="22"/>
              </w:rPr>
              <w:t>объекта</w:t>
            </w:r>
          </w:p>
        </w:tc>
        <w:tc>
          <w:tcPr>
            <w:tcW w:w="985" w:type="pct"/>
            <w:gridSpan w:val="2"/>
            <w:shd w:val="clear" w:color="auto" w:fill="DEEAF6" w:themeFill="accent1" w:themeFillTint="33"/>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b/>
                <w:sz w:val="22"/>
              </w:rPr>
              <w:t>Характеристика объекта</w:t>
            </w:r>
          </w:p>
        </w:tc>
        <w:tc>
          <w:tcPr>
            <w:tcW w:w="582" w:type="pct"/>
            <w:vMerge w:val="restart"/>
            <w:shd w:val="clear" w:color="auto" w:fill="DEEAF6" w:themeFill="accent1" w:themeFillTint="33"/>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b/>
                <w:sz w:val="22"/>
              </w:rPr>
              <w:t>Местоположение объекта</w:t>
            </w:r>
          </w:p>
        </w:tc>
        <w:tc>
          <w:tcPr>
            <w:tcW w:w="528" w:type="pct"/>
            <w:vMerge w:val="restart"/>
            <w:shd w:val="clear" w:color="auto" w:fill="DEEAF6" w:themeFill="accent1" w:themeFillTint="33"/>
            <w:vAlign w:val="center"/>
          </w:tcPr>
          <w:p w:rsidR="00D61BF1" w:rsidRPr="00010101" w:rsidRDefault="00D61BF1" w:rsidP="00DD0C11">
            <w:pPr>
              <w:suppressAutoHyphens/>
              <w:spacing w:after="0" w:line="16" w:lineRule="atLeast"/>
              <w:ind w:left="-57"/>
              <w:contextualSpacing/>
              <w:jc w:val="center"/>
              <w:rPr>
                <w:rFonts w:ascii="Times New Roman" w:hAnsi="Times New Roman"/>
                <w:b/>
                <w:spacing w:val="-6"/>
                <w:sz w:val="22"/>
              </w:rPr>
            </w:pPr>
            <w:r w:rsidRPr="00010101">
              <w:rPr>
                <w:rFonts w:ascii="Times New Roman" w:hAnsi="Times New Roman"/>
                <w:b/>
                <w:spacing w:val="-6"/>
                <w:sz w:val="22"/>
              </w:rPr>
              <w:t>Характеристики</w:t>
            </w:r>
          </w:p>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b/>
                <w:spacing w:val="-6"/>
                <w:sz w:val="22"/>
              </w:rPr>
              <w:t>ЗОУИТ</w:t>
            </w:r>
          </w:p>
        </w:tc>
        <w:tc>
          <w:tcPr>
            <w:tcW w:w="356" w:type="pct"/>
            <w:vMerge w:val="restart"/>
            <w:shd w:val="clear" w:color="auto" w:fill="DEEAF6" w:themeFill="accent1" w:themeFillTint="33"/>
            <w:vAlign w:val="center"/>
          </w:tcPr>
          <w:p w:rsidR="00D61BF1" w:rsidRPr="00010101" w:rsidRDefault="00D61BF1" w:rsidP="00D61BF1">
            <w:pPr>
              <w:spacing w:after="0"/>
              <w:jc w:val="center"/>
              <w:rPr>
                <w:rFonts w:ascii="Times New Roman" w:hAnsi="Times New Roman"/>
                <w:b/>
                <w:sz w:val="22"/>
              </w:rPr>
            </w:pPr>
            <w:r w:rsidRPr="00010101">
              <w:rPr>
                <w:rFonts w:ascii="Times New Roman" w:hAnsi="Times New Roman"/>
                <w:b/>
                <w:sz w:val="22"/>
              </w:rPr>
              <w:t xml:space="preserve">Срок </w:t>
            </w:r>
          </w:p>
          <w:p w:rsidR="00D61BF1" w:rsidRPr="00DD0C11" w:rsidRDefault="00D61BF1" w:rsidP="00D61BF1">
            <w:pPr>
              <w:spacing w:after="0"/>
              <w:jc w:val="center"/>
              <w:rPr>
                <w:rFonts w:cs="Tahoma"/>
                <w:b/>
                <w:sz w:val="16"/>
                <w:szCs w:val="16"/>
              </w:rPr>
            </w:pPr>
            <w:r w:rsidRPr="00010101">
              <w:rPr>
                <w:rFonts w:ascii="Times New Roman" w:hAnsi="Times New Roman"/>
                <w:b/>
                <w:sz w:val="22"/>
              </w:rPr>
              <w:t>реализации</w:t>
            </w:r>
          </w:p>
        </w:tc>
      </w:tr>
      <w:tr w:rsidR="00381A39" w:rsidRPr="00DD0C11" w:rsidTr="00381A39">
        <w:trPr>
          <w:trHeight w:val="856"/>
          <w:tblHeader/>
          <w:jc w:val="center"/>
        </w:trPr>
        <w:tc>
          <w:tcPr>
            <w:tcW w:w="203" w:type="pct"/>
            <w:vMerge/>
            <w:vAlign w:val="center"/>
          </w:tcPr>
          <w:p w:rsidR="00D61BF1" w:rsidRPr="00010101" w:rsidRDefault="00D61BF1" w:rsidP="00D61BF1">
            <w:pPr>
              <w:spacing w:after="0"/>
              <w:jc w:val="center"/>
              <w:rPr>
                <w:rFonts w:ascii="Times New Roman" w:hAnsi="Times New Roman"/>
                <w:sz w:val="22"/>
              </w:rPr>
            </w:pPr>
          </w:p>
        </w:tc>
        <w:tc>
          <w:tcPr>
            <w:tcW w:w="707" w:type="pct"/>
            <w:vMerge/>
            <w:vAlign w:val="center"/>
          </w:tcPr>
          <w:p w:rsidR="00D61BF1" w:rsidRPr="00010101" w:rsidRDefault="00D61BF1" w:rsidP="00D61BF1">
            <w:pPr>
              <w:spacing w:after="0"/>
              <w:jc w:val="center"/>
              <w:rPr>
                <w:rFonts w:ascii="Times New Roman" w:hAnsi="Times New Roman"/>
                <w:sz w:val="22"/>
              </w:rPr>
            </w:pPr>
          </w:p>
        </w:tc>
        <w:tc>
          <w:tcPr>
            <w:tcW w:w="549" w:type="pct"/>
            <w:vMerge/>
            <w:vAlign w:val="center"/>
          </w:tcPr>
          <w:p w:rsidR="00D61BF1" w:rsidRPr="00010101" w:rsidRDefault="00D61BF1" w:rsidP="00D61BF1">
            <w:pPr>
              <w:spacing w:after="0"/>
              <w:jc w:val="center"/>
              <w:rPr>
                <w:rFonts w:ascii="Times New Roman" w:hAnsi="Times New Roman"/>
                <w:sz w:val="22"/>
              </w:rPr>
            </w:pPr>
          </w:p>
        </w:tc>
        <w:tc>
          <w:tcPr>
            <w:tcW w:w="627" w:type="pct"/>
            <w:vMerge/>
            <w:vAlign w:val="center"/>
          </w:tcPr>
          <w:p w:rsidR="00D61BF1" w:rsidRPr="00010101" w:rsidRDefault="00D61BF1" w:rsidP="00D61BF1">
            <w:pPr>
              <w:spacing w:after="0"/>
              <w:jc w:val="center"/>
              <w:rPr>
                <w:rFonts w:ascii="Times New Roman" w:hAnsi="Times New Roman"/>
                <w:sz w:val="22"/>
              </w:rPr>
            </w:pPr>
          </w:p>
        </w:tc>
        <w:tc>
          <w:tcPr>
            <w:tcW w:w="463" w:type="pct"/>
            <w:vMerge/>
            <w:vAlign w:val="center"/>
          </w:tcPr>
          <w:p w:rsidR="00D61BF1" w:rsidRPr="00010101" w:rsidRDefault="00D61BF1" w:rsidP="00D61BF1">
            <w:pPr>
              <w:spacing w:after="0"/>
              <w:jc w:val="center"/>
              <w:rPr>
                <w:rFonts w:ascii="Times New Roman" w:hAnsi="Times New Roman"/>
                <w:sz w:val="22"/>
              </w:rPr>
            </w:pPr>
          </w:p>
        </w:tc>
        <w:tc>
          <w:tcPr>
            <w:tcW w:w="632" w:type="pct"/>
            <w:shd w:val="clear" w:color="auto" w:fill="DEEAF6" w:themeFill="accent1" w:themeFillTint="33"/>
            <w:vAlign w:val="center"/>
          </w:tcPr>
          <w:p w:rsidR="00D61BF1" w:rsidRPr="00010101" w:rsidRDefault="00D61BF1" w:rsidP="00DD0C11">
            <w:pPr>
              <w:suppressAutoHyphens/>
              <w:spacing w:after="0"/>
              <w:jc w:val="center"/>
              <w:rPr>
                <w:rFonts w:ascii="Times New Roman" w:hAnsi="Times New Roman"/>
                <w:b/>
                <w:sz w:val="22"/>
              </w:rPr>
            </w:pPr>
            <w:r w:rsidRPr="00010101">
              <w:rPr>
                <w:rFonts w:ascii="Times New Roman" w:hAnsi="Times New Roman"/>
                <w:b/>
                <w:sz w:val="22"/>
              </w:rPr>
              <w:t xml:space="preserve">Наименование </w:t>
            </w:r>
          </w:p>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b/>
                <w:sz w:val="22"/>
              </w:rPr>
              <w:t>характеристики</w:t>
            </w:r>
          </w:p>
        </w:tc>
        <w:tc>
          <w:tcPr>
            <w:tcW w:w="353" w:type="pct"/>
            <w:shd w:val="clear" w:color="auto" w:fill="DEEAF6" w:themeFill="accent1" w:themeFillTint="33"/>
            <w:vAlign w:val="center"/>
          </w:tcPr>
          <w:p w:rsidR="00D61BF1" w:rsidRPr="00010101" w:rsidRDefault="00D61BF1" w:rsidP="00DD0C11">
            <w:pPr>
              <w:spacing w:after="0"/>
              <w:jc w:val="center"/>
              <w:rPr>
                <w:rFonts w:ascii="Times New Roman" w:hAnsi="Times New Roman"/>
                <w:sz w:val="22"/>
              </w:rPr>
            </w:pPr>
            <w:r w:rsidRPr="00010101">
              <w:rPr>
                <w:rFonts w:ascii="Times New Roman" w:hAnsi="Times New Roman"/>
                <w:b/>
                <w:sz w:val="22"/>
              </w:rPr>
              <w:t>Количественный показатель</w:t>
            </w:r>
          </w:p>
        </w:tc>
        <w:tc>
          <w:tcPr>
            <w:tcW w:w="582" w:type="pct"/>
            <w:vMerge/>
            <w:vAlign w:val="center"/>
          </w:tcPr>
          <w:p w:rsidR="00D61BF1" w:rsidRPr="00010101" w:rsidRDefault="00D61BF1" w:rsidP="00D61BF1">
            <w:pPr>
              <w:spacing w:after="0"/>
              <w:jc w:val="center"/>
              <w:rPr>
                <w:rFonts w:ascii="Times New Roman" w:hAnsi="Times New Roman"/>
                <w:sz w:val="22"/>
              </w:rPr>
            </w:pPr>
          </w:p>
        </w:tc>
        <w:tc>
          <w:tcPr>
            <w:tcW w:w="528" w:type="pct"/>
            <w:vMerge/>
            <w:vAlign w:val="center"/>
          </w:tcPr>
          <w:p w:rsidR="00D61BF1" w:rsidRPr="00010101" w:rsidRDefault="00D61BF1" w:rsidP="00DD0C11">
            <w:pPr>
              <w:suppressAutoHyphens/>
              <w:spacing w:after="0"/>
              <w:jc w:val="center"/>
              <w:rPr>
                <w:rFonts w:ascii="Times New Roman" w:hAnsi="Times New Roman"/>
                <w:sz w:val="22"/>
              </w:rPr>
            </w:pPr>
          </w:p>
        </w:tc>
        <w:tc>
          <w:tcPr>
            <w:tcW w:w="356" w:type="pct"/>
            <w:vMerge/>
            <w:vAlign w:val="center"/>
          </w:tcPr>
          <w:p w:rsidR="00D61BF1" w:rsidRPr="00DD0C11" w:rsidRDefault="00D61BF1" w:rsidP="00D61BF1">
            <w:pPr>
              <w:spacing w:after="0"/>
              <w:jc w:val="center"/>
              <w:rPr>
                <w:rFonts w:cs="Tahoma"/>
                <w:sz w:val="16"/>
                <w:szCs w:val="16"/>
              </w:rPr>
            </w:pPr>
          </w:p>
        </w:tc>
      </w:tr>
      <w:tr w:rsidR="00D61BF1" w:rsidRPr="00DD0C11" w:rsidTr="00D61BF1">
        <w:trPr>
          <w:jc w:val="center"/>
        </w:trPr>
        <w:tc>
          <w:tcPr>
            <w:tcW w:w="5000" w:type="pct"/>
            <w:gridSpan w:val="10"/>
            <w:shd w:val="clear" w:color="auto" w:fill="F2F2F2" w:themeFill="background1" w:themeFillShade="F2"/>
            <w:vAlign w:val="center"/>
          </w:tcPr>
          <w:p w:rsidR="00D61BF1" w:rsidRPr="00010101" w:rsidRDefault="00D61BF1" w:rsidP="00DD0C11">
            <w:pPr>
              <w:suppressAutoHyphens/>
              <w:spacing w:after="0"/>
              <w:jc w:val="center"/>
              <w:rPr>
                <w:rFonts w:ascii="Times New Roman" w:hAnsi="Times New Roman"/>
                <w:b/>
                <w:sz w:val="22"/>
              </w:rPr>
            </w:pPr>
            <w:r w:rsidRPr="00010101">
              <w:rPr>
                <w:rFonts w:ascii="Times New Roman" w:hAnsi="Times New Roman"/>
                <w:b/>
                <w:sz w:val="22"/>
              </w:rPr>
              <w:t>Автомобильные дороги местного значения, объекты транспортной инфраструктуры</w:t>
            </w:r>
          </w:p>
        </w:tc>
      </w:tr>
      <w:tr w:rsidR="00381A39" w:rsidRPr="00DD0C11" w:rsidTr="00381A39">
        <w:trPr>
          <w:jc w:val="center"/>
        </w:trPr>
        <w:tc>
          <w:tcPr>
            <w:tcW w:w="203" w:type="pct"/>
            <w:vMerge w:val="restar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Merge w:val="restart"/>
            <w:vAlign w:val="center"/>
          </w:tcPr>
          <w:p w:rsidR="00882E34" w:rsidRPr="00010101" w:rsidRDefault="00D61BF1" w:rsidP="00882E34">
            <w:pPr>
              <w:suppressAutoHyphens/>
              <w:spacing w:after="0"/>
              <w:jc w:val="center"/>
              <w:rPr>
                <w:rFonts w:ascii="Times New Roman" w:hAnsi="Times New Roman"/>
                <w:sz w:val="22"/>
              </w:rPr>
            </w:pPr>
            <w:r w:rsidRPr="00010101">
              <w:rPr>
                <w:rFonts w:ascii="Times New Roman" w:hAnsi="Times New Roman"/>
                <w:sz w:val="22"/>
              </w:rPr>
              <w:t>Автомобильная дорога к полигону</w:t>
            </w:r>
          </w:p>
        </w:tc>
        <w:tc>
          <w:tcPr>
            <w:tcW w:w="549" w:type="pct"/>
            <w:vMerge w:val="restar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Автомобильные дороги местного значения</w:t>
            </w:r>
          </w:p>
        </w:tc>
        <w:tc>
          <w:tcPr>
            <w:tcW w:w="627" w:type="pct"/>
            <w:vMerge w:val="restar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Организация транспортного обслуживания</w:t>
            </w:r>
          </w:p>
        </w:tc>
        <w:tc>
          <w:tcPr>
            <w:tcW w:w="463" w:type="pct"/>
            <w:vMerge w:val="restar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Протяженность сооружения, км</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2,15</w:t>
            </w:r>
          </w:p>
        </w:tc>
        <w:tc>
          <w:tcPr>
            <w:tcW w:w="582" w:type="pct"/>
            <w:vMerge w:val="restart"/>
            <w:vAlign w:val="center"/>
          </w:tcPr>
          <w:p w:rsidR="00D61BF1" w:rsidRPr="00010101" w:rsidRDefault="00882E34" w:rsidP="00D61BF1">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w:t>
            </w:r>
          </w:p>
        </w:tc>
        <w:tc>
          <w:tcPr>
            <w:tcW w:w="528" w:type="pct"/>
            <w:vMerge w:val="restar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 xml:space="preserve">Придорожная полоса – 50 м, в соответствии </w:t>
            </w:r>
            <w:proofErr w:type="gramStart"/>
            <w:r w:rsidRPr="00010101">
              <w:rPr>
                <w:rFonts w:ascii="Times New Roman" w:hAnsi="Times New Roman"/>
                <w:sz w:val="22"/>
              </w:rPr>
              <w:t>с  Федеральным</w:t>
            </w:r>
            <w:proofErr w:type="gramEnd"/>
            <w:r w:rsidRPr="00010101">
              <w:rPr>
                <w:rFonts w:ascii="Times New Roman" w:hAnsi="Times New Roman"/>
                <w:sz w:val="22"/>
              </w:rPr>
              <w:t xml:space="preserve"> законом от 08.11.2007 № 257-ФЗ </w:t>
            </w:r>
          </w:p>
        </w:tc>
        <w:tc>
          <w:tcPr>
            <w:tcW w:w="356" w:type="pct"/>
            <w:vMerge w:val="restar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Расчетный срок</w:t>
            </w:r>
          </w:p>
        </w:tc>
      </w:tr>
      <w:tr w:rsidR="00381A39" w:rsidRPr="00DD0C11" w:rsidTr="00381A39">
        <w:trPr>
          <w:jc w:val="center"/>
        </w:trPr>
        <w:tc>
          <w:tcPr>
            <w:tcW w:w="203" w:type="pct"/>
            <w:vMerge/>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Merge/>
            <w:vAlign w:val="center"/>
          </w:tcPr>
          <w:p w:rsidR="00D61BF1" w:rsidRPr="00010101" w:rsidRDefault="00D61BF1" w:rsidP="00882E34">
            <w:pPr>
              <w:suppressAutoHyphens/>
              <w:spacing w:after="0"/>
              <w:jc w:val="center"/>
              <w:rPr>
                <w:rFonts w:ascii="Times New Roman" w:hAnsi="Times New Roman"/>
                <w:sz w:val="22"/>
              </w:rPr>
            </w:pPr>
          </w:p>
        </w:tc>
        <w:tc>
          <w:tcPr>
            <w:tcW w:w="549" w:type="pct"/>
            <w:vMerge/>
            <w:vAlign w:val="center"/>
          </w:tcPr>
          <w:p w:rsidR="00D61BF1" w:rsidRPr="00010101" w:rsidRDefault="00D61BF1" w:rsidP="00D61BF1">
            <w:pPr>
              <w:spacing w:after="0"/>
              <w:jc w:val="center"/>
              <w:rPr>
                <w:rFonts w:ascii="Times New Roman" w:hAnsi="Times New Roman"/>
                <w:sz w:val="22"/>
              </w:rPr>
            </w:pPr>
          </w:p>
        </w:tc>
        <w:tc>
          <w:tcPr>
            <w:tcW w:w="627" w:type="pct"/>
            <w:vMerge/>
            <w:vAlign w:val="center"/>
          </w:tcPr>
          <w:p w:rsidR="00D61BF1" w:rsidRPr="00010101" w:rsidRDefault="00D61BF1" w:rsidP="00D61BF1">
            <w:pPr>
              <w:spacing w:after="0"/>
              <w:jc w:val="center"/>
              <w:rPr>
                <w:rFonts w:ascii="Times New Roman" w:hAnsi="Times New Roman"/>
                <w:sz w:val="22"/>
              </w:rPr>
            </w:pPr>
          </w:p>
        </w:tc>
        <w:tc>
          <w:tcPr>
            <w:tcW w:w="463" w:type="pct"/>
            <w:vMerge/>
            <w:vAlign w:val="center"/>
          </w:tcPr>
          <w:p w:rsidR="00D61BF1" w:rsidRPr="00010101" w:rsidRDefault="00D61BF1" w:rsidP="00D61BF1">
            <w:pPr>
              <w:spacing w:after="0"/>
              <w:jc w:val="center"/>
              <w:rPr>
                <w:rFonts w:ascii="Times New Roman" w:hAnsi="Times New Roman"/>
                <w:sz w:val="22"/>
              </w:rPr>
            </w:pP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Категория автомобильной дороги (проектная)</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IV</w:t>
            </w:r>
          </w:p>
        </w:tc>
        <w:tc>
          <w:tcPr>
            <w:tcW w:w="582" w:type="pct"/>
            <w:vMerge/>
            <w:vAlign w:val="center"/>
          </w:tcPr>
          <w:p w:rsidR="00D61BF1" w:rsidRPr="00010101" w:rsidRDefault="00D61BF1" w:rsidP="00D61BF1">
            <w:pPr>
              <w:suppressAutoHyphens/>
              <w:spacing w:after="0"/>
              <w:jc w:val="center"/>
              <w:rPr>
                <w:rFonts w:ascii="Times New Roman" w:hAnsi="Times New Roman"/>
                <w:sz w:val="22"/>
              </w:rPr>
            </w:pPr>
          </w:p>
        </w:tc>
        <w:tc>
          <w:tcPr>
            <w:tcW w:w="528" w:type="pct"/>
            <w:vMerge/>
            <w:vAlign w:val="center"/>
          </w:tcPr>
          <w:p w:rsidR="00D61BF1" w:rsidRPr="00010101" w:rsidRDefault="00D61BF1" w:rsidP="00DD0C11">
            <w:pPr>
              <w:suppressAutoHyphens/>
              <w:spacing w:after="0"/>
              <w:jc w:val="center"/>
              <w:rPr>
                <w:rFonts w:ascii="Times New Roman" w:hAnsi="Times New Roman"/>
                <w:sz w:val="22"/>
              </w:rPr>
            </w:pPr>
          </w:p>
        </w:tc>
        <w:tc>
          <w:tcPr>
            <w:tcW w:w="356" w:type="pct"/>
            <w:vMerge/>
            <w:vAlign w:val="center"/>
          </w:tcPr>
          <w:p w:rsidR="00D61BF1" w:rsidRPr="00010101" w:rsidRDefault="00D61BF1" w:rsidP="00D61BF1">
            <w:pPr>
              <w:spacing w:after="0"/>
              <w:jc w:val="center"/>
              <w:rPr>
                <w:rFonts w:ascii="Times New Roman" w:hAnsi="Times New Roman"/>
                <w:sz w:val="22"/>
              </w:rPr>
            </w:pPr>
          </w:p>
        </w:tc>
      </w:tr>
      <w:tr w:rsidR="00381A39" w:rsidRPr="00DD0C11" w:rsidTr="00381A39">
        <w:trPr>
          <w:jc w:val="center"/>
        </w:trPr>
        <w:tc>
          <w:tcPr>
            <w:tcW w:w="203" w:type="pct"/>
            <w:vMerge w:val="restar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Merge w:val="restart"/>
            <w:vAlign w:val="center"/>
          </w:tcPr>
          <w:p w:rsidR="00D61BF1" w:rsidRPr="00010101" w:rsidRDefault="00D61BF1" w:rsidP="00882E34">
            <w:pPr>
              <w:suppressAutoHyphens/>
              <w:spacing w:after="0"/>
              <w:jc w:val="center"/>
              <w:rPr>
                <w:rFonts w:ascii="Times New Roman" w:hAnsi="Times New Roman"/>
                <w:sz w:val="22"/>
              </w:rPr>
            </w:pPr>
            <w:r w:rsidRPr="00010101">
              <w:rPr>
                <w:rFonts w:ascii="Times New Roman" w:hAnsi="Times New Roman"/>
                <w:sz w:val="22"/>
              </w:rPr>
              <w:t xml:space="preserve">Автомобильная дорога с. </w:t>
            </w:r>
            <w:proofErr w:type="spellStart"/>
            <w:r w:rsidRPr="00010101">
              <w:rPr>
                <w:rFonts w:ascii="Times New Roman" w:hAnsi="Times New Roman"/>
                <w:sz w:val="22"/>
              </w:rPr>
              <w:t>Ларьяк</w:t>
            </w:r>
            <w:proofErr w:type="spellEnd"/>
            <w:r w:rsidRPr="00010101">
              <w:rPr>
                <w:rFonts w:ascii="Times New Roman" w:hAnsi="Times New Roman"/>
                <w:sz w:val="22"/>
              </w:rPr>
              <w:t xml:space="preserve">- с. </w:t>
            </w:r>
            <w:proofErr w:type="spellStart"/>
            <w:r w:rsidRPr="00010101">
              <w:rPr>
                <w:rFonts w:ascii="Times New Roman" w:hAnsi="Times New Roman"/>
                <w:sz w:val="22"/>
              </w:rPr>
              <w:t>Корлики</w:t>
            </w:r>
            <w:proofErr w:type="spellEnd"/>
          </w:p>
        </w:tc>
        <w:tc>
          <w:tcPr>
            <w:tcW w:w="549" w:type="pct"/>
            <w:vMerge w:val="restar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Автомобильные дороги местного значения</w:t>
            </w:r>
          </w:p>
        </w:tc>
        <w:tc>
          <w:tcPr>
            <w:tcW w:w="627" w:type="pct"/>
            <w:vMerge w:val="restar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Организация транспортного обслуживания</w:t>
            </w:r>
          </w:p>
        </w:tc>
        <w:tc>
          <w:tcPr>
            <w:tcW w:w="463" w:type="pct"/>
            <w:vMerge w:val="restar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Протяженность сооружения, км</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139,60</w:t>
            </w:r>
          </w:p>
        </w:tc>
        <w:tc>
          <w:tcPr>
            <w:tcW w:w="582" w:type="pct"/>
            <w:vMerge w:val="restart"/>
            <w:vAlign w:val="center"/>
          </w:tcPr>
          <w:p w:rsidR="00D61BF1" w:rsidRPr="00010101" w:rsidRDefault="00D61BF1" w:rsidP="00D61BF1">
            <w:pPr>
              <w:suppressAutoHyphens/>
              <w:spacing w:after="0"/>
              <w:jc w:val="center"/>
              <w:rPr>
                <w:rFonts w:ascii="Times New Roman" w:hAnsi="Times New Roman"/>
                <w:sz w:val="22"/>
              </w:rPr>
            </w:pPr>
            <w:r w:rsidRPr="00010101">
              <w:rPr>
                <w:rFonts w:ascii="Times New Roman" w:hAnsi="Times New Roman"/>
                <w:sz w:val="22"/>
              </w:rPr>
              <w:t xml:space="preserve">сельское поселение </w:t>
            </w:r>
            <w:proofErr w:type="spellStart"/>
            <w:r w:rsidRPr="00010101">
              <w:rPr>
                <w:rFonts w:ascii="Times New Roman" w:hAnsi="Times New Roman"/>
                <w:sz w:val="22"/>
              </w:rPr>
              <w:t>Ларьяк</w:t>
            </w:r>
            <w:proofErr w:type="spellEnd"/>
          </w:p>
        </w:tc>
        <w:tc>
          <w:tcPr>
            <w:tcW w:w="528" w:type="pct"/>
            <w:vMerge w:val="restart"/>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 xml:space="preserve">Придорожная полоса – 50 м, в соответствии </w:t>
            </w:r>
            <w:proofErr w:type="gramStart"/>
            <w:r w:rsidRPr="00010101">
              <w:rPr>
                <w:rFonts w:ascii="Times New Roman" w:hAnsi="Times New Roman"/>
                <w:sz w:val="22"/>
              </w:rPr>
              <w:t>с  Федеральным</w:t>
            </w:r>
            <w:proofErr w:type="gramEnd"/>
            <w:r w:rsidRPr="00010101">
              <w:rPr>
                <w:rFonts w:ascii="Times New Roman" w:hAnsi="Times New Roman"/>
                <w:sz w:val="22"/>
              </w:rPr>
              <w:t xml:space="preserve"> законом от 08.11.2007 № 257-ФЗ </w:t>
            </w:r>
          </w:p>
        </w:tc>
        <w:tc>
          <w:tcPr>
            <w:tcW w:w="356" w:type="pct"/>
            <w:vMerge w:val="restar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Расчетный срок</w:t>
            </w:r>
          </w:p>
        </w:tc>
      </w:tr>
      <w:tr w:rsidR="00381A39" w:rsidRPr="00DD0C11" w:rsidTr="00381A39">
        <w:trPr>
          <w:jc w:val="center"/>
        </w:trPr>
        <w:tc>
          <w:tcPr>
            <w:tcW w:w="203" w:type="pct"/>
            <w:vMerge/>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Merge/>
            <w:vAlign w:val="center"/>
          </w:tcPr>
          <w:p w:rsidR="00D61BF1" w:rsidRPr="00010101" w:rsidRDefault="00D61BF1" w:rsidP="00882E34">
            <w:pPr>
              <w:suppressAutoHyphens/>
              <w:spacing w:after="0"/>
              <w:jc w:val="center"/>
              <w:rPr>
                <w:rFonts w:ascii="Times New Roman" w:hAnsi="Times New Roman"/>
                <w:sz w:val="22"/>
              </w:rPr>
            </w:pPr>
          </w:p>
        </w:tc>
        <w:tc>
          <w:tcPr>
            <w:tcW w:w="549" w:type="pct"/>
            <w:vMerge/>
            <w:vAlign w:val="center"/>
          </w:tcPr>
          <w:p w:rsidR="00D61BF1" w:rsidRPr="00010101" w:rsidRDefault="00D61BF1" w:rsidP="00DD0C11">
            <w:pPr>
              <w:suppressAutoHyphens/>
              <w:spacing w:after="0"/>
              <w:jc w:val="center"/>
              <w:rPr>
                <w:rFonts w:ascii="Times New Roman" w:hAnsi="Times New Roman"/>
                <w:sz w:val="22"/>
              </w:rPr>
            </w:pPr>
          </w:p>
        </w:tc>
        <w:tc>
          <w:tcPr>
            <w:tcW w:w="627" w:type="pct"/>
            <w:vMerge/>
            <w:vAlign w:val="center"/>
          </w:tcPr>
          <w:p w:rsidR="00D61BF1" w:rsidRPr="00010101" w:rsidRDefault="00D61BF1" w:rsidP="00D61BF1">
            <w:pPr>
              <w:spacing w:after="0"/>
              <w:jc w:val="center"/>
              <w:rPr>
                <w:rFonts w:ascii="Times New Roman" w:hAnsi="Times New Roman"/>
                <w:sz w:val="22"/>
              </w:rPr>
            </w:pPr>
          </w:p>
        </w:tc>
        <w:tc>
          <w:tcPr>
            <w:tcW w:w="463" w:type="pct"/>
            <w:vMerge/>
            <w:vAlign w:val="center"/>
          </w:tcPr>
          <w:p w:rsidR="00D61BF1" w:rsidRPr="00010101" w:rsidRDefault="00D61BF1" w:rsidP="00D61BF1">
            <w:pPr>
              <w:spacing w:after="0"/>
              <w:jc w:val="center"/>
              <w:rPr>
                <w:rFonts w:ascii="Times New Roman" w:hAnsi="Times New Roman"/>
                <w:sz w:val="22"/>
              </w:rPr>
            </w:pP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Категория автомобильной дороги (проектная)</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IV</w:t>
            </w:r>
          </w:p>
        </w:tc>
        <w:tc>
          <w:tcPr>
            <w:tcW w:w="582" w:type="pct"/>
            <w:vMerge/>
            <w:vAlign w:val="center"/>
          </w:tcPr>
          <w:p w:rsidR="00D61BF1" w:rsidRPr="00010101" w:rsidRDefault="00D61BF1" w:rsidP="00D61BF1">
            <w:pPr>
              <w:suppressAutoHyphens/>
              <w:spacing w:after="0"/>
              <w:jc w:val="center"/>
              <w:rPr>
                <w:rFonts w:ascii="Times New Roman" w:hAnsi="Times New Roman"/>
                <w:sz w:val="22"/>
              </w:rPr>
            </w:pPr>
          </w:p>
        </w:tc>
        <w:tc>
          <w:tcPr>
            <w:tcW w:w="528" w:type="pct"/>
            <w:vMerge/>
          </w:tcPr>
          <w:p w:rsidR="00D61BF1" w:rsidRPr="00010101" w:rsidRDefault="00D61BF1" w:rsidP="00DD0C11">
            <w:pPr>
              <w:suppressAutoHyphens/>
              <w:spacing w:after="0"/>
              <w:jc w:val="center"/>
              <w:rPr>
                <w:rFonts w:ascii="Times New Roman" w:hAnsi="Times New Roman"/>
                <w:sz w:val="22"/>
              </w:rPr>
            </w:pPr>
          </w:p>
        </w:tc>
        <w:tc>
          <w:tcPr>
            <w:tcW w:w="356" w:type="pct"/>
            <w:vMerge/>
            <w:vAlign w:val="center"/>
          </w:tcPr>
          <w:p w:rsidR="00D61BF1" w:rsidRPr="00DD0C11" w:rsidRDefault="00D61BF1" w:rsidP="00D61BF1">
            <w:pPr>
              <w:spacing w:after="0"/>
              <w:jc w:val="center"/>
              <w:rPr>
                <w:rFonts w:cs="Tahoma"/>
                <w:sz w:val="16"/>
                <w:szCs w:val="16"/>
              </w:rPr>
            </w:pPr>
          </w:p>
        </w:tc>
      </w:tr>
      <w:tr w:rsidR="00381A39" w:rsidRPr="00DD0C11" w:rsidTr="00381A39">
        <w:trPr>
          <w:jc w:val="center"/>
        </w:trPr>
        <w:tc>
          <w:tcPr>
            <w:tcW w:w="203" w:type="pct"/>
            <w:vMerge w:val="restar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Merge w:val="restart"/>
            <w:vAlign w:val="center"/>
          </w:tcPr>
          <w:p w:rsidR="00D61BF1" w:rsidRPr="00010101" w:rsidRDefault="00D61BF1" w:rsidP="00882E34">
            <w:pPr>
              <w:suppressAutoHyphens/>
              <w:spacing w:after="0"/>
              <w:jc w:val="center"/>
              <w:rPr>
                <w:rFonts w:ascii="Times New Roman" w:hAnsi="Times New Roman"/>
                <w:sz w:val="22"/>
              </w:rPr>
            </w:pPr>
            <w:r w:rsidRPr="00010101">
              <w:rPr>
                <w:rFonts w:ascii="Times New Roman" w:hAnsi="Times New Roman"/>
                <w:sz w:val="22"/>
              </w:rPr>
              <w:t>Подъезд к д. Сосновый Бор</w:t>
            </w:r>
          </w:p>
        </w:tc>
        <w:tc>
          <w:tcPr>
            <w:tcW w:w="549" w:type="pct"/>
            <w:vMerge w:val="restar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Автомобильные дороги местного значения</w:t>
            </w:r>
          </w:p>
        </w:tc>
        <w:tc>
          <w:tcPr>
            <w:tcW w:w="627" w:type="pct"/>
            <w:vMerge w:val="restar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Организация транспортного обслуживания</w:t>
            </w:r>
          </w:p>
        </w:tc>
        <w:tc>
          <w:tcPr>
            <w:tcW w:w="463" w:type="pct"/>
            <w:vMerge w:val="restar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Протяженность сооружения, км</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6,90</w:t>
            </w:r>
          </w:p>
        </w:tc>
        <w:tc>
          <w:tcPr>
            <w:tcW w:w="582" w:type="pct"/>
            <w:vMerge w:val="restart"/>
            <w:vAlign w:val="center"/>
          </w:tcPr>
          <w:p w:rsidR="00D61BF1" w:rsidRPr="00010101" w:rsidRDefault="00D61BF1" w:rsidP="00D61BF1">
            <w:pPr>
              <w:suppressAutoHyphens/>
              <w:spacing w:after="0"/>
              <w:jc w:val="center"/>
              <w:rPr>
                <w:rFonts w:ascii="Times New Roman" w:hAnsi="Times New Roman"/>
                <w:sz w:val="22"/>
              </w:rPr>
            </w:pPr>
            <w:r w:rsidRPr="00010101">
              <w:rPr>
                <w:rFonts w:ascii="Times New Roman" w:hAnsi="Times New Roman"/>
                <w:sz w:val="22"/>
              </w:rPr>
              <w:t xml:space="preserve">сельское поселение </w:t>
            </w:r>
            <w:proofErr w:type="spellStart"/>
            <w:r w:rsidRPr="00010101">
              <w:rPr>
                <w:rFonts w:ascii="Times New Roman" w:hAnsi="Times New Roman"/>
                <w:sz w:val="22"/>
              </w:rPr>
              <w:t>Ларьяк</w:t>
            </w:r>
            <w:proofErr w:type="spellEnd"/>
            <w:r w:rsidRPr="00010101">
              <w:rPr>
                <w:rFonts w:ascii="Times New Roman" w:hAnsi="Times New Roman"/>
                <w:sz w:val="22"/>
              </w:rPr>
              <w:t>, Сосновый бор</w:t>
            </w:r>
          </w:p>
        </w:tc>
        <w:tc>
          <w:tcPr>
            <w:tcW w:w="528" w:type="pct"/>
            <w:vMerge w:val="restart"/>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 xml:space="preserve">Придорожная полоса – 50 м, в соответствии </w:t>
            </w:r>
            <w:proofErr w:type="gramStart"/>
            <w:r w:rsidRPr="00010101">
              <w:rPr>
                <w:rFonts w:ascii="Times New Roman" w:hAnsi="Times New Roman"/>
                <w:sz w:val="22"/>
              </w:rPr>
              <w:t>с  Федеральным</w:t>
            </w:r>
            <w:proofErr w:type="gramEnd"/>
            <w:r w:rsidRPr="00010101">
              <w:rPr>
                <w:rFonts w:ascii="Times New Roman" w:hAnsi="Times New Roman"/>
                <w:sz w:val="22"/>
              </w:rPr>
              <w:t xml:space="preserve"> законом от 08.11.2007 № 257-ФЗ </w:t>
            </w:r>
          </w:p>
        </w:tc>
        <w:tc>
          <w:tcPr>
            <w:tcW w:w="356" w:type="pct"/>
            <w:vMerge w:val="restart"/>
            <w:vAlign w:val="center"/>
          </w:tcPr>
          <w:p w:rsidR="00D61BF1" w:rsidRPr="00246D04" w:rsidRDefault="00D61BF1" w:rsidP="00D61BF1">
            <w:pPr>
              <w:spacing w:after="0"/>
              <w:jc w:val="center"/>
              <w:rPr>
                <w:rFonts w:ascii="Times New Roman" w:hAnsi="Times New Roman"/>
                <w:sz w:val="22"/>
              </w:rPr>
            </w:pPr>
            <w:r w:rsidRPr="00246D04">
              <w:rPr>
                <w:rFonts w:ascii="Times New Roman" w:hAnsi="Times New Roman"/>
                <w:sz w:val="22"/>
              </w:rPr>
              <w:t>Расчетный срок</w:t>
            </w:r>
          </w:p>
        </w:tc>
      </w:tr>
      <w:tr w:rsidR="00381A39" w:rsidRPr="00DD0C11" w:rsidTr="00381A39">
        <w:trPr>
          <w:jc w:val="center"/>
        </w:trPr>
        <w:tc>
          <w:tcPr>
            <w:tcW w:w="203" w:type="pct"/>
            <w:vMerge/>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Merge/>
            <w:vAlign w:val="center"/>
          </w:tcPr>
          <w:p w:rsidR="00D61BF1" w:rsidRPr="00010101" w:rsidRDefault="00D61BF1" w:rsidP="00882E34">
            <w:pPr>
              <w:suppressAutoHyphens/>
              <w:spacing w:after="0"/>
              <w:jc w:val="center"/>
              <w:rPr>
                <w:rFonts w:ascii="Times New Roman" w:hAnsi="Times New Roman"/>
                <w:sz w:val="22"/>
              </w:rPr>
            </w:pPr>
          </w:p>
        </w:tc>
        <w:tc>
          <w:tcPr>
            <w:tcW w:w="549" w:type="pct"/>
            <w:vMerge/>
            <w:vAlign w:val="center"/>
          </w:tcPr>
          <w:p w:rsidR="00D61BF1" w:rsidRPr="00010101" w:rsidRDefault="00D61BF1" w:rsidP="00DD0C11">
            <w:pPr>
              <w:suppressAutoHyphens/>
              <w:spacing w:after="0"/>
              <w:jc w:val="center"/>
              <w:rPr>
                <w:rFonts w:ascii="Times New Roman" w:hAnsi="Times New Roman"/>
                <w:sz w:val="22"/>
              </w:rPr>
            </w:pPr>
          </w:p>
        </w:tc>
        <w:tc>
          <w:tcPr>
            <w:tcW w:w="627" w:type="pct"/>
            <w:vMerge/>
            <w:vAlign w:val="center"/>
          </w:tcPr>
          <w:p w:rsidR="00D61BF1" w:rsidRPr="00010101" w:rsidRDefault="00D61BF1" w:rsidP="00D61BF1">
            <w:pPr>
              <w:spacing w:after="0"/>
              <w:jc w:val="center"/>
              <w:rPr>
                <w:rFonts w:ascii="Times New Roman" w:hAnsi="Times New Roman"/>
                <w:sz w:val="22"/>
              </w:rPr>
            </w:pPr>
          </w:p>
        </w:tc>
        <w:tc>
          <w:tcPr>
            <w:tcW w:w="463" w:type="pct"/>
            <w:vMerge/>
            <w:vAlign w:val="center"/>
          </w:tcPr>
          <w:p w:rsidR="00D61BF1" w:rsidRPr="00010101" w:rsidRDefault="00D61BF1" w:rsidP="00D61BF1">
            <w:pPr>
              <w:spacing w:after="0"/>
              <w:jc w:val="center"/>
              <w:rPr>
                <w:rFonts w:ascii="Times New Roman" w:hAnsi="Times New Roman"/>
                <w:sz w:val="22"/>
              </w:rPr>
            </w:pP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Категория автомобильной дороги (проектная)</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IV</w:t>
            </w:r>
          </w:p>
        </w:tc>
        <w:tc>
          <w:tcPr>
            <w:tcW w:w="582" w:type="pct"/>
            <w:vMerge/>
            <w:vAlign w:val="center"/>
          </w:tcPr>
          <w:p w:rsidR="00D61BF1" w:rsidRPr="00010101" w:rsidRDefault="00D61BF1" w:rsidP="00D61BF1">
            <w:pPr>
              <w:suppressAutoHyphens/>
              <w:spacing w:after="0"/>
              <w:jc w:val="center"/>
              <w:rPr>
                <w:rFonts w:ascii="Times New Roman" w:hAnsi="Times New Roman"/>
                <w:sz w:val="22"/>
              </w:rPr>
            </w:pPr>
          </w:p>
        </w:tc>
        <w:tc>
          <w:tcPr>
            <w:tcW w:w="528" w:type="pct"/>
            <w:vMerge/>
          </w:tcPr>
          <w:p w:rsidR="00D61BF1" w:rsidRPr="00010101" w:rsidRDefault="00D61BF1" w:rsidP="00DD0C11">
            <w:pPr>
              <w:suppressAutoHyphens/>
              <w:spacing w:after="0"/>
              <w:jc w:val="center"/>
              <w:rPr>
                <w:rFonts w:ascii="Times New Roman" w:hAnsi="Times New Roman"/>
                <w:sz w:val="22"/>
              </w:rPr>
            </w:pPr>
          </w:p>
        </w:tc>
        <w:tc>
          <w:tcPr>
            <w:tcW w:w="356" w:type="pct"/>
            <w:vMerge/>
            <w:vAlign w:val="center"/>
          </w:tcPr>
          <w:p w:rsidR="00D61BF1" w:rsidRPr="00DD0C11" w:rsidRDefault="00D61BF1" w:rsidP="00D61BF1">
            <w:pPr>
              <w:spacing w:after="0"/>
              <w:jc w:val="center"/>
              <w:rPr>
                <w:rFonts w:cs="Tahoma"/>
                <w:sz w:val="16"/>
                <w:szCs w:val="16"/>
              </w:rPr>
            </w:pPr>
          </w:p>
        </w:tc>
      </w:tr>
      <w:tr w:rsidR="00381A39" w:rsidRPr="00DD0C11" w:rsidTr="00381A39">
        <w:trPr>
          <w:jc w:val="center"/>
        </w:trPr>
        <w:tc>
          <w:tcPr>
            <w:tcW w:w="203" w:type="pct"/>
            <w:vMerge w:val="restar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Merge w:val="restart"/>
            <w:vAlign w:val="center"/>
          </w:tcPr>
          <w:p w:rsidR="00D61BF1" w:rsidRPr="00010101" w:rsidRDefault="00D61BF1" w:rsidP="00882E34">
            <w:pPr>
              <w:suppressAutoHyphens/>
              <w:spacing w:after="0"/>
              <w:jc w:val="center"/>
              <w:rPr>
                <w:rFonts w:ascii="Times New Roman" w:hAnsi="Times New Roman"/>
                <w:sz w:val="22"/>
              </w:rPr>
            </w:pPr>
            <w:r w:rsidRPr="00010101">
              <w:rPr>
                <w:rFonts w:ascii="Times New Roman" w:hAnsi="Times New Roman"/>
                <w:sz w:val="22"/>
              </w:rPr>
              <w:t xml:space="preserve">Автомобильная дорога Зайцева Речка - </w:t>
            </w:r>
            <w:proofErr w:type="spellStart"/>
            <w:r w:rsidRPr="00010101">
              <w:rPr>
                <w:rFonts w:ascii="Times New Roman" w:hAnsi="Times New Roman"/>
                <w:sz w:val="22"/>
              </w:rPr>
              <w:t>Покур</w:t>
            </w:r>
            <w:proofErr w:type="spellEnd"/>
          </w:p>
        </w:tc>
        <w:tc>
          <w:tcPr>
            <w:tcW w:w="549" w:type="pct"/>
            <w:vMerge w:val="restar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Автомобильные дороги местного значения</w:t>
            </w:r>
          </w:p>
        </w:tc>
        <w:tc>
          <w:tcPr>
            <w:tcW w:w="627" w:type="pct"/>
            <w:vMerge w:val="restar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Организация транспортного обслуживания</w:t>
            </w:r>
          </w:p>
        </w:tc>
        <w:tc>
          <w:tcPr>
            <w:tcW w:w="463" w:type="pct"/>
            <w:vMerge w:val="restar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Протяженность сооружения, км</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82,00</w:t>
            </w:r>
          </w:p>
        </w:tc>
        <w:tc>
          <w:tcPr>
            <w:tcW w:w="582" w:type="pct"/>
            <w:vMerge w:val="restart"/>
            <w:vAlign w:val="center"/>
          </w:tcPr>
          <w:p w:rsidR="00D61BF1" w:rsidRPr="00010101" w:rsidRDefault="00D61BF1" w:rsidP="00D61BF1">
            <w:pPr>
              <w:suppressAutoHyphens/>
              <w:spacing w:after="0"/>
              <w:jc w:val="center"/>
              <w:rPr>
                <w:rFonts w:ascii="Times New Roman" w:hAnsi="Times New Roman"/>
                <w:sz w:val="22"/>
              </w:rPr>
            </w:pPr>
            <w:r w:rsidRPr="00010101">
              <w:rPr>
                <w:rFonts w:ascii="Times New Roman" w:hAnsi="Times New Roman"/>
                <w:sz w:val="22"/>
              </w:rPr>
              <w:t xml:space="preserve">сельское поселение </w:t>
            </w:r>
            <w:proofErr w:type="spellStart"/>
            <w:r w:rsidRPr="00010101">
              <w:rPr>
                <w:rFonts w:ascii="Times New Roman" w:hAnsi="Times New Roman"/>
                <w:sz w:val="22"/>
              </w:rPr>
              <w:t>Покур</w:t>
            </w:r>
            <w:proofErr w:type="spellEnd"/>
          </w:p>
        </w:tc>
        <w:tc>
          <w:tcPr>
            <w:tcW w:w="528" w:type="pct"/>
            <w:vMerge w:val="restart"/>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 xml:space="preserve">Придорожная полоса – 50 м, в </w:t>
            </w:r>
            <w:r w:rsidRPr="00010101">
              <w:rPr>
                <w:rFonts w:ascii="Times New Roman" w:hAnsi="Times New Roman"/>
                <w:sz w:val="22"/>
              </w:rPr>
              <w:lastRenderedPageBreak/>
              <w:t xml:space="preserve">соответствии </w:t>
            </w:r>
            <w:proofErr w:type="gramStart"/>
            <w:r w:rsidRPr="00010101">
              <w:rPr>
                <w:rFonts w:ascii="Times New Roman" w:hAnsi="Times New Roman"/>
                <w:sz w:val="22"/>
              </w:rPr>
              <w:t>с  Федеральным</w:t>
            </w:r>
            <w:proofErr w:type="gramEnd"/>
            <w:r w:rsidRPr="00010101">
              <w:rPr>
                <w:rFonts w:ascii="Times New Roman" w:hAnsi="Times New Roman"/>
                <w:sz w:val="22"/>
              </w:rPr>
              <w:t xml:space="preserve"> законом от 08.11.2007 № 257-ФЗ </w:t>
            </w:r>
          </w:p>
        </w:tc>
        <w:tc>
          <w:tcPr>
            <w:tcW w:w="356" w:type="pct"/>
            <w:vMerge w:val="restar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lastRenderedPageBreak/>
              <w:t>Расчетный срок</w:t>
            </w:r>
          </w:p>
        </w:tc>
      </w:tr>
      <w:tr w:rsidR="00381A39" w:rsidRPr="00DD0C11" w:rsidTr="00381A39">
        <w:trPr>
          <w:jc w:val="center"/>
        </w:trPr>
        <w:tc>
          <w:tcPr>
            <w:tcW w:w="203" w:type="pct"/>
            <w:vMerge/>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Merge/>
            <w:vAlign w:val="center"/>
          </w:tcPr>
          <w:p w:rsidR="00D61BF1" w:rsidRPr="00010101" w:rsidRDefault="00D61BF1" w:rsidP="00D61BF1">
            <w:pPr>
              <w:spacing w:after="0"/>
              <w:jc w:val="center"/>
              <w:rPr>
                <w:rFonts w:ascii="Times New Roman" w:hAnsi="Times New Roman"/>
                <w:sz w:val="22"/>
              </w:rPr>
            </w:pPr>
          </w:p>
        </w:tc>
        <w:tc>
          <w:tcPr>
            <w:tcW w:w="549" w:type="pct"/>
            <w:vMerge/>
            <w:vAlign w:val="center"/>
          </w:tcPr>
          <w:p w:rsidR="00D61BF1" w:rsidRPr="00010101" w:rsidRDefault="00D61BF1" w:rsidP="00D61BF1">
            <w:pPr>
              <w:spacing w:after="0"/>
              <w:jc w:val="center"/>
              <w:rPr>
                <w:rFonts w:ascii="Times New Roman" w:hAnsi="Times New Roman"/>
                <w:sz w:val="22"/>
              </w:rPr>
            </w:pPr>
          </w:p>
        </w:tc>
        <w:tc>
          <w:tcPr>
            <w:tcW w:w="627" w:type="pct"/>
            <w:vMerge/>
            <w:vAlign w:val="center"/>
          </w:tcPr>
          <w:p w:rsidR="00D61BF1" w:rsidRPr="00010101" w:rsidRDefault="00D61BF1" w:rsidP="00D61BF1">
            <w:pPr>
              <w:spacing w:after="0"/>
              <w:jc w:val="center"/>
              <w:rPr>
                <w:rFonts w:ascii="Times New Roman" w:hAnsi="Times New Roman"/>
                <w:sz w:val="22"/>
              </w:rPr>
            </w:pPr>
          </w:p>
        </w:tc>
        <w:tc>
          <w:tcPr>
            <w:tcW w:w="463" w:type="pct"/>
            <w:vMerge/>
            <w:vAlign w:val="center"/>
          </w:tcPr>
          <w:p w:rsidR="00D61BF1" w:rsidRPr="00010101" w:rsidRDefault="00D61BF1" w:rsidP="00D61BF1">
            <w:pPr>
              <w:spacing w:after="0"/>
              <w:jc w:val="center"/>
              <w:rPr>
                <w:rFonts w:ascii="Times New Roman" w:hAnsi="Times New Roman"/>
                <w:sz w:val="22"/>
              </w:rPr>
            </w:pP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Категория автомобильной дороги (проектная)</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IV</w:t>
            </w:r>
          </w:p>
        </w:tc>
        <w:tc>
          <w:tcPr>
            <w:tcW w:w="582" w:type="pct"/>
            <w:vMerge/>
            <w:vAlign w:val="center"/>
          </w:tcPr>
          <w:p w:rsidR="00D61BF1" w:rsidRPr="00010101" w:rsidRDefault="00D61BF1" w:rsidP="00D61BF1">
            <w:pPr>
              <w:suppressAutoHyphens/>
              <w:spacing w:after="0"/>
              <w:jc w:val="center"/>
              <w:rPr>
                <w:rFonts w:ascii="Times New Roman" w:hAnsi="Times New Roman"/>
                <w:sz w:val="22"/>
              </w:rPr>
            </w:pPr>
          </w:p>
        </w:tc>
        <w:tc>
          <w:tcPr>
            <w:tcW w:w="528" w:type="pct"/>
            <w:vMerge/>
            <w:vAlign w:val="center"/>
          </w:tcPr>
          <w:p w:rsidR="00D61BF1" w:rsidRPr="00010101" w:rsidRDefault="00D61BF1" w:rsidP="00DD0C11">
            <w:pPr>
              <w:suppressAutoHyphens/>
              <w:spacing w:after="0"/>
              <w:jc w:val="center"/>
              <w:rPr>
                <w:rFonts w:ascii="Times New Roman" w:hAnsi="Times New Roman"/>
                <w:sz w:val="22"/>
              </w:rPr>
            </w:pPr>
          </w:p>
        </w:tc>
        <w:tc>
          <w:tcPr>
            <w:tcW w:w="356" w:type="pct"/>
            <w:vMerge/>
            <w:vAlign w:val="center"/>
          </w:tcPr>
          <w:p w:rsidR="00D61BF1" w:rsidRPr="00DD0C11" w:rsidRDefault="00D61BF1" w:rsidP="00D61BF1">
            <w:pPr>
              <w:spacing w:after="0"/>
              <w:jc w:val="center"/>
              <w:rPr>
                <w:rFonts w:cs="Tahoma"/>
                <w:sz w:val="16"/>
                <w:szCs w:val="16"/>
              </w:rPr>
            </w:pPr>
          </w:p>
        </w:tc>
      </w:tr>
      <w:tr w:rsidR="00D61BF1" w:rsidRPr="00DD0C11" w:rsidTr="00D61BF1">
        <w:trPr>
          <w:jc w:val="center"/>
        </w:trPr>
        <w:tc>
          <w:tcPr>
            <w:tcW w:w="5000" w:type="pct"/>
            <w:gridSpan w:val="10"/>
            <w:shd w:val="clear" w:color="auto" w:fill="F2F2F2" w:themeFill="background1" w:themeFillShade="F2"/>
            <w:vAlign w:val="center"/>
          </w:tcPr>
          <w:p w:rsidR="00D61BF1" w:rsidRPr="00010101" w:rsidRDefault="00D61BF1" w:rsidP="00DD0C11">
            <w:pPr>
              <w:suppressAutoHyphens/>
              <w:spacing w:after="0"/>
              <w:jc w:val="center"/>
              <w:rPr>
                <w:rFonts w:ascii="Times New Roman" w:hAnsi="Times New Roman"/>
                <w:b/>
                <w:sz w:val="22"/>
              </w:rPr>
            </w:pPr>
            <w:r w:rsidRPr="00010101">
              <w:rPr>
                <w:rFonts w:ascii="Times New Roman" w:hAnsi="Times New Roman"/>
                <w:b/>
                <w:sz w:val="22"/>
              </w:rPr>
              <w:t>Объекты физической культуры и массового спорта</w:t>
            </w:r>
          </w:p>
        </w:tc>
      </w:tr>
      <w:tr w:rsidR="00381A39" w:rsidRPr="00DD0C11" w:rsidTr="00381A39">
        <w:trPr>
          <w:jc w:val="center"/>
        </w:trPr>
        <w:tc>
          <w:tcPr>
            <w:tcW w:w="203" w:type="pc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D61BF1" w:rsidRPr="00010101" w:rsidRDefault="00D61BF1" w:rsidP="00882E34">
            <w:pPr>
              <w:suppressAutoHyphens/>
              <w:spacing w:after="0"/>
              <w:jc w:val="center"/>
              <w:rPr>
                <w:rFonts w:ascii="Times New Roman" w:hAnsi="Times New Roman"/>
                <w:sz w:val="22"/>
              </w:rPr>
            </w:pPr>
            <w:r w:rsidRPr="00010101">
              <w:rPr>
                <w:rFonts w:ascii="Times New Roman" w:hAnsi="Times New Roman"/>
                <w:sz w:val="22"/>
              </w:rPr>
              <w:t>Спортивный парк экстремальных видов спорта</w:t>
            </w:r>
          </w:p>
        </w:tc>
        <w:tc>
          <w:tcPr>
            <w:tcW w:w="549"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Объект спорта, включающий раздельно нормируемые спортивные сооружения (объекты) (в т. ч. физкультурно-оздоровительный комплекс)</w:t>
            </w:r>
          </w:p>
        </w:tc>
        <w:tc>
          <w:tcPr>
            <w:tcW w:w="62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Обеспечение условий для развития физической культуры, школьного спорта и массового спорта</w:t>
            </w:r>
          </w:p>
        </w:tc>
        <w:tc>
          <w:tcPr>
            <w:tcW w:w="463"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D61BF1" w:rsidRPr="00010101" w:rsidRDefault="00882E34" w:rsidP="00DD0C11">
            <w:pPr>
              <w:suppressAutoHyphens/>
              <w:spacing w:after="0"/>
              <w:jc w:val="center"/>
              <w:rPr>
                <w:rFonts w:ascii="Times New Roman" w:hAnsi="Times New Roman"/>
                <w:sz w:val="22"/>
              </w:rPr>
            </w:pPr>
            <w:r w:rsidRPr="00010101">
              <w:rPr>
                <w:rFonts w:ascii="Times New Roman" w:hAnsi="Times New Roman"/>
                <w:sz w:val="22"/>
              </w:rPr>
              <w:t xml:space="preserve">Единая пропускная способность </w:t>
            </w:r>
          </w:p>
        </w:tc>
        <w:tc>
          <w:tcPr>
            <w:tcW w:w="353" w:type="pct"/>
            <w:vAlign w:val="center"/>
          </w:tcPr>
          <w:p w:rsidR="00D61BF1" w:rsidRPr="00010101" w:rsidRDefault="00882E34" w:rsidP="00DD0C11">
            <w:pPr>
              <w:suppressAutoHyphens/>
              <w:spacing w:after="0"/>
              <w:jc w:val="center"/>
              <w:rPr>
                <w:rFonts w:ascii="Times New Roman" w:hAnsi="Times New Roman"/>
                <w:sz w:val="22"/>
              </w:rPr>
            </w:pPr>
            <w:r w:rsidRPr="00010101">
              <w:rPr>
                <w:rFonts w:ascii="Times New Roman" w:hAnsi="Times New Roman"/>
                <w:sz w:val="22"/>
              </w:rPr>
              <w:t>200</w:t>
            </w:r>
          </w:p>
        </w:tc>
        <w:tc>
          <w:tcPr>
            <w:tcW w:w="582" w:type="pct"/>
            <w:vAlign w:val="center"/>
          </w:tcPr>
          <w:p w:rsidR="00D61BF1" w:rsidRPr="00010101" w:rsidRDefault="00D61BF1" w:rsidP="00D61BF1">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городское поселение </w:t>
            </w:r>
            <w:proofErr w:type="spellStart"/>
            <w:r w:rsidRPr="00010101">
              <w:rPr>
                <w:rFonts w:ascii="Times New Roman" w:hAnsi="Times New Roman"/>
                <w:sz w:val="22"/>
              </w:rPr>
              <w:t>Излучинск</w:t>
            </w:r>
            <w:proofErr w:type="spellEnd"/>
            <w:r w:rsidRPr="00010101">
              <w:rPr>
                <w:rFonts w:ascii="Times New Roman" w:hAnsi="Times New Roman"/>
                <w:sz w:val="22"/>
              </w:rPr>
              <w:t xml:space="preserve">, </w:t>
            </w:r>
            <w:proofErr w:type="spellStart"/>
            <w:r w:rsidRPr="00010101">
              <w:rPr>
                <w:rFonts w:ascii="Times New Roman" w:hAnsi="Times New Roman"/>
                <w:sz w:val="22"/>
              </w:rPr>
              <w:t>пгт</w:t>
            </w:r>
            <w:proofErr w:type="spellEnd"/>
            <w:r w:rsidRPr="00010101">
              <w:rPr>
                <w:rFonts w:ascii="Times New Roman" w:hAnsi="Times New Roman"/>
                <w:sz w:val="22"/>
              </w:rPr>
              <w:t xml:space="preserve">. </w:t>
            </w:r>
            <w:proofErr w:type="spellStart"/>
            <w:r w:rsidRPr="00010101">
              <w:rPr>
                <w:rFonts w:ascii="Times New Roman" w:hAnsi="Times New Roman"/>
                <w:sz w:val="22"/>
              </w:rPr>
              <w:t>Излучинск</w:t>
            </w:r>
            <w:proofErr w:type="spellEnd"/>
          </w:p>
        </w:tc>
        <w:tc>
          <w:tcPr>
            <w:tcW w:w="528"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Расчетный срок</w:t>
            </w:r>
          </w:p>
        </w:tc>
      </w:tr>
      <w:tr w:rsidR="00381A39" w:rsidRPr="00DD0C11" w:rsidTr="00381A39">
        <w:trPr>
          <w:jc w:val="center"/>
        </w:trPr>
        <w:tc>
          <w:tcPr>
            <w:tcW w:w="203" w:type="pc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D61BF1" w:rsidRPr="00010101" w:rsidRDefault="00D61BF1" w:rsidP="00882E34">
            <w:pPr>
              <w:suppressAutoHyphens/>
              <w:spacing w:after="0"/>
              <w:jc w:val="center"/>
              <w:rPr>
                <w:rFonts w:ascii="Times New Roman" w:hAnsi="Times New Roman"/>
                <w:sz w:val="22"/>
              </w:rPr>
            </w:pPr>
            <w:r w:rsidRPr="00010101">
              <w:rPr>
                <w:rFonts w:ascii="Times New Roman" w:hAnsi="Times New Roman"/>
                <w:sz w:val="22"/>
              </w:rPr>
              <w:t>Бассейн при спортивном комплексе</w:t>
            </w:r>
          </w:p>
        </w:tc>
        <w:tc>
          <w:tcPr>
            <w:tcW w:w="549"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Объект спорта, включающий раздельно нормируемые спортивные сооружения (объекты) (в т. ч. физкультурно-оздоровительный комплекс)</w:t>
            </w:r>
          </w:p>
        </w:tc>
        <w:tc>
          <w:tcPr>
            <w:tcW w:w="62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Обеспечение условий для развития физической культуры, школьного спорта и массового спорта</w:t>
            </w:r>
          </w:p>
        </w:tc>
        <w:tc>
          <w:tcPr>
            <w:tcW w:w="463"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Площадь зеркала воды плавательных бассейнов, кв. м</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275</w:t>
            </w:r>
          </w:p>
        </w:tc>
        <w:tc>
          <w:tcPr>
            <w:tcW w:w="582" w:type="pct"/>
            <w:vAlign w:val="center"/>
          </w:tcPr>
          <w:p w:rsidR="00D61BF1" w:rsidRPr="00010101" w:rsidRDefault="00D61BF1" w:rsidP="00D61BF1">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городское поселение </w:t>
            </w:r>
            <w:proofErr w:type="spellStart"/>
            <w:r w:rsidRPr="00010101">
              <w:rPr>
                <w:rFonts w:ascii="Times New Roman" w:hAnsi="Times New Roman"/>
                <w:sz w:val="22"/>
              </w:rPr>
              <w:t>Излучинск</w:t>
            </w:r>
            <w:proofErr w:type="spellEnd"/>
            <w:r w:rsidRPr="00010101">
              <w:rPr>
                <w:rFonts w:ascii="Times New Roman" w:hAnsi="Times New Roman"/>
                <w:sz w:val="22"/>
              </w:rPr>
              <w:t xml:space="preserve">, </w:t>
            </w:r>
            <w:proofErr w:type="spellStart"/>
            <w:r w:rsidRPr="00010101">
              <w:rPr>
                <w:rFonts w:ascii="Times New Roman" w:hAnsi="Times New Roman"/>
                <w:sz w:val="22"/>
              </w:rPr>
              <w:t>пгт</w:t>
            </w:r>
            <w:proofErr w:type="spellEnd"/>
            <w:r w:rsidRPr="00010101">
              <w:rPr>
                <w:rFonts w:ascii="Times New Roman" w:hAnsi="Times New Roman"/>
                <w:sz w:val="22"/>
              </w:rPr>
              <w:t xml:space="preserve">. </w:t>
            </w:r>
            <w:proofErr w:type="spellStart"/>
            <w:r w:rsidRPr="00010101">
              <w:rPr>
                <w:rFonts w:ascii="Times New Roman" w:hAnsi="Times New Roman"/>
                <w:sz w:val="22"/>
              </w:rPr>
              <w:t>Излучинск</w:t>
            </w:r>
            <w:proofErr w:type="spellEnd"/>
          </w:p>
        </w:tc>
        <w:tc>
          <w:tcPr>
            <w:tcW w:w="528"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Расчетный срок</w:t>
            </w:r>
          </w:p>
        </w:tc>
      </w:tr>
      <w:tr w:rsidR="00381A39" w:rsidRPr="00DD0C11" w:rsidTr="00381A39">
        <w:trPr>
          <w:jc w:val="center"/>
        </w:trPr>
        <w:tc>
          <w:tcPr>
            <w:tcW w:w="203" w:type="pc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D61BF1" w:rsidRPr="00010101" w:rsidRDefault="00D61BF1" w:rsidP="00882E34">
            <w:pPr>
              <w:suppressAutoHyphens/>
              <w:spacing w:after="0"/>
              <w:jc w:val="center"/>
              <w:rPr>
                <w:rFonts w:ascii="Times New Roman" w:hAnsi="Times New Roman"/>
                <w:sz w:val="22"/>
              </w:rPr>
            </w:pPr>
            <w:r w:rsidRPr="00010101">
              <w:rPr>
                <w:rFonts w:ascii="Times New Roman" w:hAnsi="Times New Roman"/>
                <w:sz w:val="22"/>
              </w:rPr>
              <w:t>Спортивный зал при спортивном комплексе</w:t>
            </w:r>
          </w:p>
        </w:tc>
        <w:tc>
          <w:tcPr>
            <w:tcW w:w="549"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Объект спорта, включающий раздельно нормируемые спортивные сооружения (объекты) (в т. ч. физкультурно-оздоровительный комплекс)</w:t>
            </w:r>
          </w:p>
        </w:tc>
        <w:tc>
          <w:tcPr>
            <w:tcW w:w="62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Обеспечение условий для развития физической культуры, школьного спорта и массового спорта</w:t>
            </w:r>
          </w:p>
        </w:tc>
        <w:tc>
          <w:tcPr>
            <w:tcW w:w="463"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Площадь пола спортивных и тренажерных залов, кв. м</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1125</w:t>
            </w:r>
          </w:p>
        </w:tc>
        <w:tc>
          <w:tcPr>
            <w:tcW w:w="582" w:type="pct"/>
            <w:vAlign w:val="center"/>
          </w:tcPr>
          <w:p w:rsidR="00D61BF1" w:rsidRPr="00010101" w:rsidRDefault="00D61BF1" w:rsidP="00D61BF1">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городское поселение </w:t>
            </w:r>
            <w:proofErr w:type="spellStart"/>
            <w:r w:rsidRPr="00010101">
              <w:rPr>
                <w:rFonts w:ascii="Times New Roman" w:hAnsi="Times New Roman"/>
                <w:sz w:val="22"/>
              </w:rPr>
              <w:t>Излучинск</w:t>
            </w:r>
            <w:proofErr w:type="spellEnd"/>
            <w:r w:rsidRPr="00010101">
              <w:rPr>
                <w:rFonts w:ascii="Times New Roman" w:hAnsi="Times New Roman"/>
                <w:sz w:val="22"/>
              </w:rPr>
              <w:t xml:space="preserve">, </w:t>
            </w:r>
            <w:proofErr w:type="spellStart"/>
            <w:r w:rsidRPr="00010101">
              <w:rPr>
                <w:rFonts w:ascii="Times New Roman" w:hAnsi="Times New Roman"/>
                <w:sz w:val="22"/>
              </w:rPr>
              <w:t>пгт</w:t>
            </w:r>
            <w:proofErr w:type="spellEnd"/>
            <w:r w:rsidRPr="00010101">
              <w:rPr>
                <w:rFonts w:ascii="Times New Roman" w:hAnsi="Times New Roman"/>
                <w:sz w:val="22"/>
              </w:rPr>
              <w:t xml:space="preserve">. </w:t>
            </w:r>
            <w:proofErr w:type="spellStart"/>
            <w:r w:rsidRPr="00010101">
              <w:rPr>
                <w:rFonts w:ascii="Times New Roman" w:hAnsi="Times New Roman"/>
                <w:sz w:val="22"/>
              </w:rPr>
              <w:t>Излучинск</w:t>
            </w:r>
            <w:proofErr w:type="spellEnd"/>
          </w:p>
        </w:tc>
        <w:tc>
          <w:tcPr>
            <w:tcW w:w="528"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Расчетный срок</w:t>
            </w:r>
          </w:p>
        </w:tc>
      </w:tr>
      <w:tr w:rsidR="00381A39" w:rsidRPr="00DD0C11" w:rsidTr="00381A39">
        <w:trPr>
          <w:jc w:val="center"/>
        </w:trPr>
        <w:tc>
          <w:tcPr>
            <w:tcW w:w="203" w:type="pc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D61BF1" w:rsidRPr="00010101" w:rsidRDefault="00D61BF1" w:rsidP="00882E34">
            <w:pPr>
              <w:suppressAutoHyphens/>
              <w:spacing w:after="0"/>
              <w:jc w:val="center"/>
              <w:rPr>
                <w:rFonts w:ascii="Times New Roman" w:hAnsi="Times New Roman"/>
                <w:sz w:val="22"/>
              </w:rPr>
            </w:pPr>
            <w:r w:rsidRPr="00010101">
              <w:rPr>
                <w:rFonts w:ascii="Times New Roman" w:hAnsi="Times New Roman"/>
                <w:sz w:val="22"/>
              </w:rPr>
              <w:t>Физкультурно-оздоровительный комплекс</w:t>
            </w:r>
          </w:p>
        </w:tc>
        <w:tc>
          <w:tcPr>
            <w:tcW w:w="549"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Объект спорта, включающий раздельно нормируемые спортивные сооружения (объекты) (в т. ч. физкультурно-оздоровительный комплекс)</w:t>
            </w:r>
          </w:p>
        </w:tc>
        <w:tc>
          <w:tcPr>
            <w:tcW w:w="62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Обеспечение условий для развития физической культуры, школьного спорта и массового спорта</w:t>
            </w:r>
          </w:p>
        </w:tc>
        <w:tc>
          <w:tcPr>
            <w:tcW w:w="463"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Площадь пола спортивных и тренажерных залов, кв. м</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1125</w:t>
            </w:r>
          </w:p>
        </w:tc>
        <w:tc>
          <w:tcPr>
            <w:tcW w:w="582" w:type="pct"/>
            <w:vAlign w:val="center"/>
          </w:tcPr>
          <w:p w:rsidR="00D61BF1" w:rsidRPr="00010101" w:rsidRDefault="00D61BF1" w:rsidP="00D61BF1">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сельское поселение </w:t>
            </w:r>
            <w:proofErr w:type="spellStart"/>
            <w:r w:rsidRPr="00010101">
              <w:rPr>
                <w:rFonts w:ascii="Times New Roman" w:hAnsi="Times New Roman"/>
                <w:sz w:val="22"/>
              </w:rPr>
              <w:t>Аган</w:t>
            </w:r>
            <w:proofErr w:type="spellEnd"/>
            <w:r w:rsidRPr="00010101">
              <w:rPr>
                <w:rFonts w:ascii="Times New Roman" w:hAnsi="Times New Roman"/>
                <w:sz w:val="22"/>
              </w:rPr>
              <w:t xml:space="preserve">, п. </w:t>
            </w:r>
            <w:proofErr w:type="spellStart"/>
            <w:r w:rsidRPr="00010101">
              <w:rPr>
                <w:rFonts w:ascii="Times New Roman" w:hAnsi="Times New Roman"/>
                <w:sz w:val="22"/>
              </w:rPr>
              <w:t>Аган</w:t>
            </w:r>
            <w:proofErr w:type="spellEnd"/>
          </w:p>
        </w:tc>
        <w:tc>
          <w:tcPr>
            <w:tcW w:w="528"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Расчетный срок</w:t>
            </w:r>
          </w:p>
        </w:tc>
      </w:tr>
      <w:tr w:rsidR="00381A39" w:rsidRPr="00DD0C11" w:rsidTr="00381A39">
        <w:trPr>
          <w:jc w:val="center"/>
        </w:trPr>
        <w:tc>
          <w:tcPr>
            <w:tcW w:w="203" w:type="pc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D61BF1" w:rsidRPr="00010101" w:rsidRDefault="00D61BF1" w:rsidP="00882E34">
            <w:pPr>
              <w:suppressAutoHyphens/>
              <w:spacing w:after="0"/>
              <w:jc w:val="center"/>
              <w:rPr>
                <w:rFonts w:ascii="Times New Roman" w:hAnsi="Times New Roman"/>
                <w:sz w:val="22"/>
              </w:rPr>
            </w:pPr>
            <w:r w:rsidRPr="00010101">
              <w:rPr>
                <w:rFonts w:ascii="Times New Roman" w:hAnsi="Times New Roman"/>
                <w:sz w:val="22"/>
              </w:rPr>
              <w:t>Физкультурно-спортивный комплекс с универсальным игровым залом</w:t>
            </w:r>
          </w:p>
        </w:tc>
        <w:tc>
          <w:tcPr>
            <w:tcW w:w="549"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 xml:space="preserve">Объект спорта, включающий раздельно нормируемые спортивные сооружения </w:t>
            </w:r>
            <w:r w:rsidRPr="00010101">
              <w:rPr>
                <w:rFonts w:ascii="Times New Roman" w:hAnsi="Times New Roman"/>
                <w:sz w:val="22"/>
              </w:rPr>
              <w:lastRenderedPageBreak/>
              <w:t>(объекты) (в т. ч. физкультурно-оздоровительный комплекс)</w:t>
            </w:r>
          </w:p>
        </w:tc>
        <w:tc>
          <w:tcPr>
            <w:tcW w:w="62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lastRenderedPageBreak/>
              <w:t xml:space="preserve">Обеспечение условий для развития физической культуры, </w:t>
            </w:r>
            <w:r w:rsidRPr="00010101">
              <w:rPr>
                <w:rFonts w:ascii="Times New Roman" w:hAnsi="Times New Roman"/>
                <w:sz w:val="22"/>
              </w:rPr>
              <w:lastRenderedPageBreak/>
              <w:t>школьного спорта и массового спорта</w:t>
            </w:r>
          </w:p>
        </w:tc>
        <w:tc>
          <w:tcPr>
            <w:tcW w:w="463"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lastRenderedPageBreak/>
              <w:t>Планируемый к размещению</w:t>
            </w: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Единовременная пропускная способность, чел.</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50</w:t>
            </w:r>
          </w:p>
        </w:tc>
        <w:tc>
          <w:tcPr>
            <w:tcW w:w="582" w:type="pct"/>
            <w:vAlign w:val="center"/>
          </w:tcPr>
          <w:p w:rsidR="00D61BF1" w:rsidRPr="00010101" w:rsidRDefault="00D61BF1" w:rsidP="00D61BF1">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сельское поселение </w:t>
            </w:r>
            <w:proofErr w:type="spellStart"/>
            <w:r w:rsidRPr="00010101">
              <w:rPr>
                <w:rFonts w:ascii="Times New Roman" w:hAnsi="Times New Roman"/>
                <w:sz w:val="22"/>
              </w:rPr>
              <w:t>Ларьяк</w:t>
            </w:r>
            <w:proofErr w:type="spellEnd"/>
            <w:r w:rsidRPr="00010101">
              <w:rPr>
                <w:rFonts w:ascii="Times New Roman" w:hAnsi="Times New Roman"/>
                <w:sz w:val="22"/>
              </w:rPr>
              <w:t xml:space="preserve">, с. </w:t>
            </w:r>
            <w:proofErr w:type="spellStart"/>
            <w:r w:rsidRPr="00010101">
              <w:rPr>
                <w:rFonts w:ascii="Times New Roman" w:hAnsi="Times New Roman"/>
                <w:sz w:val="22"/>
              </w:rPr>
              <w:t>Ларьяк</w:t>
            </w:r>
            <w:proofErr w:type="spellEnd"/>
          </w:p>
        </w:tc>
        <w:tc>
          <w:tcPr>
            <w:tcW w:w="528"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D61BF1" w:rsidRPr="00BC52B4" w:rsidRDefault="00D61BF1" w:rsidP="00D61BF1">
            <w:pPr>
              <w:spacing w:after="0"/>
              <w:jc w:val="center"/>
              <w:rPr>
                <w:rFonts w:ascii="Times New Roman" w:hAnsi="Times New Roman"/>
                <w:sz w:val="22"/>
              </w:rPr>
            </w:pPr>
            <w:r w:rsidRPr="00BC52B4">
              <w:rPr>
                <w:rFonts w:ascii="Times New Roman" w:hAnsi="Times New Roman"/>
                <w:sz w:val="22"/>
              </w:rPr>
              <w:t>Расчетный срок</w:t>
            </w:r>
          </w:p>
        </w:tc>
      </w:tr>
      <w:tr w:rsidR="00381A39" w:rsidRPr="00DD0C11" w:rsidTr="00381A39">
        <w:trPr>
          <w:jc w:val="center"/>
        </w:trPr>
        <w:tc>
          <w:tcPr>
            <w:tcW w:w="203" w:type="pct"/>
            <w:vAlign w:val="center"/>
          </w:tcPr>
          <w:p w:rsidR="00882E34" w:rsidRPr="00010101" w:rsidRDefault="00882E34" w:rsidP="00882E34">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882E34" w:rsidRPr="00010101" w:rsidRDefault="00882E34" w:rsidP="00882E34">
            <w:pPr>
              <w:suppressAutoHyphens/>
              <w:spacing w:after="0"/>
              <w:jc w:val="center"/>
              <w:rPr>
                <w:rFonts w:ascii="Times New Roman" w:hAnsi="Times New Roman"/>
                <w:sz w:val="22"/>
              </w:rPr>
            </w:pPr>
            <w:r w:rsidRPr="00010101">
              <w:rPr>
                <w:rFonts w:ascii="Times New Roman" w:hAnsi="Times New Roman"/>
                <w:sz w:val="22"/>
              </w:rPr>
              <w:t>Лыжная база (комплекс лыжного спорта)</w:t>
            </w:r>
          </w:p>
        </w:tc>
        <w:tc>
          <w:tcPr>
            <w:tcW w:w="549" w:type="pct"/>
            <w:vAlign w:val="center"/>
          </w:tcPr>
          <w:p w:rsidR="00882E34" w:rsidRPr="00010101" w:rsidRDefault="00882E34" w:rsidP="00882E34">
            <w:pPr>
              <w:suppressAutoHyphens/>
              <w:spacing w:after="0"/>
              <w:jc w:val="center"/>
              <w:rPr>
                <w:rFonts w:ascii="Times New Roman" w:hAnsi="Times New Roman"/>
                <w:sz w:val="22"/>
              </w:rPr>
            </w:pPr>
            <w:r w:rsidRPr="00010101">
              <w:rPr>
                <w:rFonts w:ascii="Times New Roman" w:hAnsi="Times New Roman"/>
                <w:sz w:val="22"/>
              </w:rPr>
              <w:t>Спортивное сооружение</w:t>
            </w:r>
          </w:p>
        </w:tc>
        <w:tc>
          <w:tcPr>
            <w:tcW w:w="627" w:type="pct"/>
            <w:vAlign w:val="center"/>
          </w:tcPr>
          <w:p w:rsidR="00882E34" w:rsidRPr="00010101" w:rsidRDefault="00882E34" w:rsidP="00882E34">
            <w:pPr>
              <w:spacing w:after="0"/>
              <w:jc w:val="center"/>
              <w:rPr>
                <w:rFonts w:ascii="Times New Roman" w:hAnsi="Times New Roman"/>
                <w:sz w:val="22"/>
              </w:rPr>
            </w:pPr>
            <w:r w:rsidRPr="00010101">
              <w:rPr>
                <w:rFonts w:ascii="Times New Roman" w:hAnsi="Times New Roman"/>
                <w:sz w:val="22"/>
              </w:rPr>
              <w:t>Обеспечение условий для развития физической культуры, школьного спорта и массового спорта</w:t>
            </w:r>
          </w:p>
        </w:tc>
        <w:tc>
          <w:tcPr>
            <w:tcW w:w="463" w:type="pct"/>
            <w:vAlign w:val="center"/>
          </w:tcPr>
          <w:p w:rsidR="00882E34" w:rsidRPr="00010101" w:rsidRDefault="00882E34" w:rsidP="00882E34">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882E34" w:rsidRPr="00010101" w:rsidRDefault="002D4464" w:rsidP="00882E34">
            <w:pPr>
              <w:suppressAutoHyphens/>
              <w:spacing w:after="0"/>
              <w:jc w:val="center"/>
              <w:rPr>
                <w:rFonts w:ascii="Times New Roman" w:hAnsi="Times New Roman"/>
                <w:sz w:val="22"/>
              </w:rPr>
            </w:pPr>
            <w:proofErr w:type="gramStart"/>
            <w:r w:rsidRPr="00010101">
              <w:rPr>
                <w:rFonts w:ascii="Times New Roman" w:hAnsi="Times New Roman"/>
                <w:sz w:val="22"/>
              </w:rPr>
              <w:t>Единовременная  пропускная</w:t>
            </w:r>
            <w:proofErr w:type="gramEnd"/>
            <w:r w:rsidRPr="00010101">
              <w:rPr>
                <w:rFonts w:ascii="Times New Roman" w:hAnsi="Times New Roman"/>
                <w:sz w:val="22"/>
              </w:rPr>
              <w:t xml:space="preserve"> способность, чел</w:t>
            </w:r>
          </w:p>
        </w:tc>
        <w:tc>
          <w:tcPr>
            <w:tcW w:w="353" w:type="pct"/>
            <w:vAlign w:val="center"/>
          </w:tcPr>
          <w:p w:rsidR="00882E34" w:rsidRPr="00010101" w:rsidRDefault="002D4464" w:rsidP="00882E34">
            <w:pPr>
              <w:suppressAutoHyphens/>
              <w:spacing w:after="0"/>
              <w:jc w:val="center"/>
              <w:rPr>
                <w:rFonts w:ascii="Times New Roman" w:hAnsi="Times New Roman"/>
                <w:sz w:val="22"/>
              </w:rPr>
            </w:pPr>
            <w:r w:rsidRPr="00010101">
              <w:rPr>
                <w:rFonts w:ascii="Times New Roman" w:hAnsi="Times New Roman"/>
                <w:sz w:val="22"/>
              </w:rPr>
              <w:t>40</w:t>
            </w:r>
          </w:p>
        </w:tc>
        <w:tc>
          <w:tcPr>
            <w:tcW w:w="582" w:type="pct"/>
            <w:vAlign w:val="center"/>
          </w:tcPr>
          <w:p w:rsidR="00882E34" w:rsidRPr="00010101" w:rsidRDefault="00882E34" w:rsidP="00882E34">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городское поселение </w:t>
            </w:r>
            <w:proofErr w:type="spellStart"/>
            <w:r w:rsidRPr="00010101">
              <w:rPr>
                <w:rFonts w:ascii="Times New Roman" w:hAnsi="Times New Roman"/>
                <w:sz w:val="22"/>
              </w:rPr>
              <w:t>Излучинск</w:t>
            </w:r>
            <w:proofErr w:type="spellEnd"/>
            <w:r w:rsidRPr="00010101">
              <w:rPr>
                <w:rFonts w:ascii="Times New Roman" w:hAnsi="Times New Roman"/>
                <w:sz w:val="22"/>
              </w:rPr>
              <w:t xml:space="preserve">, </w:t>
            </w:r>
            <w:proofErr w:type="spellStart"/>
            <w:r w:rsidRPr="00010101">
              <w:rPr>
                <w:rFonts w:ascii="Times New Roman" w:hAnsi="Times New Roman"/>
                <w:sz w:val="22"/>
              </w:rPr>
              <w:t>пгт</w:t>
            </w:r>
            <w:proofErr w:type="spellEnd"/>
            <w:r w:rsidRPr="00010101">
              <w:rPr>
                <w:rFonts w:ascii="Times New Roman" w:hAnsi="Times New Roman"/>
                <w:sz w:val="22"/>
              </w:rPr>
              <w:t xml:space="preserve">. </w:t>
            </w:r>
            <w:proofErr w:type="spellStart"/>
            <w:r w:rsidRPr="00010101">
              <w:rPr>
                <w:rFonts w:ascii="Times New Roman" w:hAnsi="Times New Roman"/>
                <w:sz w:val="22"/>
              </w:rPr>
              <w:t>Излучинск</w:t>
            </w:r>
            <w:proofErr w:type="spellEnd"/>
          </w:p>
        </w:tc>
        <w:tc>
          <w:tcPr>
            <w:tcW w:w="528" w:type="pct"/>
            <w:vAlign w:val="center"/>
          </w:tcPr>
          <w:p w:rsidR="00882E34" w:rsidRPr="00010101" w:rsidRDefault="00882E34" w:rsidP="00882E34">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882E34" w:rsidRPr="00BC52B4" w:rsidRDefault="00882E34" w:rsidP="00882E34">
            <w:pPr>
              <w:spacing w:after="0"/>
              <w:jc w:val="center"/>
              <w:rPr>
                <w:rFonts w:ascii="Times New Roman" w:hAnsi="Times New Roman"/>
                <w:sz w:val="22"/>
              </w:rPr>
            </w:pPr>
            <w:r w:rsidRPr="00BC52B4">
              <w:rPr>
                <w:rFonts w:ascii="Times New Roman" w:hAnsi="Times New Roman"/>
                <w:sz w:val="22"/>
              </w:rPr>
              <w:t>Расчетный срок</w:t>
            </w:r>
          </w:p>
        </w:tc>
      </w:tr>
      <w:tr w:rsidR="00381A39" w:rsidRPr="00DD0C11" w:rsidTr="00381A39">
        <w:trPr>
          <w:jc w:val="center"/>
        </w:trPr>
        <w:tc>
          <w:tcPr>
            <w:tcW w:w="203" w:type="pc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D61BF1" w:rsidRPr="00010101" w:rsidRDefault="00D61BF1" w:rsidP="00882E34">
            <w:pPr>
              <w:suppressAutoHyphens/>
              <w:spacing w:after="0"/>
              <w:jc w:val="center"/>
              <w:rPr>
                <w:rFonts w:ascii="Times New Roman" w:hAnsi="Times New Roman"/>
                <w:sz w:val="22"/>
              </w:rPr>
            </w:pPr>
            <w:r w:rsidRPr="00010101">
              <w:rPr>
                <w:rFonts w:ascii="Times New Roman" w:hAnsi="Times New Roman"/>
                <w:sz w:val="22"/>
              </w:rPr>
              <w:t>Бассейн при дошкольной образовательной организации</w:t>
            </w:r>
          </w:p>
        </w:tc>
        <w:tc>
          <w:tcPr>
            <w:tcW w:w="549"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Спортивное сооружение</w:t>
            </w:r>
          </w:p>
        </w:tc>
        <w:tc>
          <w:tcPr>
            <w:tcW w:w="62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Обеспечение условий для развития физической культуры, школьного спорта и массового спорта</w:t>
            </w:r>
          </w:p>
        </w:tc>
        <w:tc>
          <w:tcPr>
            <w:tcW w:w="463"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Площадь зеркала воды плавательных бассейнов, кв. м</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60</w:t>
            </w:r>
          </w:p>
        </w:tc>
        <w:tc>
          <w:tcPr>
            <w:tcW w:w="582" w:type="pct"/>
            <w:vAlign w:val="center"/>
          </w:tcPr>
          <w:p w:rsidR="00D61BF1" w:rsidRPr="00010101" w:rsidRDefault="00D61BF1" w:rsidP="00D61BF1">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городское поселение </w:t>
            </w:r>
            <w:proofErr w:type="spellStart"/>
            <w:r w:rsidRPr="00010101">
              <w:rPr>
                <w:rFonts w:ascii="Times New Roman" w:hAnsi="Times New Roman"/>
                <w:sz w:val="22"/>
              </w:rPr>
              <w:t>Излучинск</w:t>
            </w:r>
            <w:proofErr w:type="spellEnd"/>
            <w:r w:rsidRPr="00010101">
              <w:rPr>
                <w:rFonts w:ascii="Times New Roman" w:hAnsi="Times New Roman"/>
                <w:sz w:val="22"/>
              </w:rPr>
              <w:t xml:space="preserve">, </w:t>
            </w:r>
            <w:proofErr w:type="spellStart"/>
            <w:r w:rsidRPr="00010101">
              <w:rPr>
                <w:rFonts w:ascii="Times New Roman" w:hAnsi="Times New Roman"/>
                <w:sz w:val="22"/>
              </w:rPr>
              <w:t>пгт</w:t>
            </w:r>
            <w:proofErr w:type="spellEnd"/>
            <w:r w:rsidRPr="00010101">
              <w:rPr>
                <w:rFonts w:ascii="Times New Roman" w:hAnsi="Times New Roman"/>
                <w:sz w:val="22"/>
              </w:rPr>
              <w:t xml:space="preserve">. </w:t>
            </w:r>
            <w:proofErr w:type="spellStart"/>
            <w:r w:rsidRPr="00010101">
              <w:rPr>
                <w:rFonts w:ascii="Times New Roman" w:hAnsi="Times New Roman"/>
                <w:sz w:val="22"/>
              </w:rPr>
              <w:t>Излучинск</w:t>
            </w:r>
            <w:proofErr w:type="spellEnd"/>
          </w:p>
        </w:tc>
        <w:tc>
          <w:tcPr>
            <w:tcW w:w="528"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D61BF1" w:rsidRPr="00BC52B4" w:rsidRDefault="00D61BF1" w:rsidP="00D61BF1">
            <w:pPr>
              <w:spacing w:after="0"/>
              <w:jc w:val="center"/>
              <w:rPr>
                <w:rFonts w:ascii="Times New Roman" w:hAnsi="Times New Roman"/>
                <w:sz w:val="22"/>
              </w:rPr>
            </w:pPr>
            <w:r w:rsidRPr="00BC52B4">
              <w:rPr>
                <w:rFonts w:ascii="Times New Roman" w:hAnsi="Times New Roman"/>
                <w:sz w:val="22"/>
              </w:rPr>
              <w:t>Расчетный срок</w:t>
            </w:r>
          </w:p>
        </w:tc>
      </w:tr>
      <w:tr w:rsidR="00381A39" w:rsidRPr="00DD0C11" w:rsidTr="00381A39">
        <w:trPr>
          <w:jc w:val="center"/>
        </w:trPr>
        <w:tc>
          <w:tcPr>
            <w:tcW w:w="203" w:type="pc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Спортивная площадка</w:t>
            </w:r>
          </w:p>
        </w:tc>
        <w:tc>
          <w:tcPr>
            <w:tcW w:w="549"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Спортивное сооружение</w:t>
            </w:r>
          </w:p>
        </w:tc>
        <w:tc>
          <w:tcPr>
            <w:tcW w:w="62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Обеспечение условий для развития физической культуры, школьного спорта и массового спорта</w:t>
            </w:r>
          </w:p>
        </w:tc>
        <w:tc>
          <w:tcPr>
            <w:tcW w:w="463"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Площадь плоскостных спортивных сооружений, кв. м</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756</w:t>
            </w:r>
          </w:p>
        </w:tc>
        <w:tc>
          <w:tcPr>
            <w:tcW w:w="582" w:type="pct"/>
            <w:vAlign w:val="center"/>
          </w:tcPr>
          <w:p w:rsidR="00D61BF1" w:rsidRPr="00010101" w:rsidRDefault="00D61BF1" w:rsidP="00D61BF1">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городское поселение </w:t>
            </w:r>
            <w:proofErr w:type="spellStart"/>
            <w:r w:rsidRPr="00010101">
              <w:rPr>
                <w:rFonts w:ascii="Times New Roman" w:hAnsi="Times New Roman"/>
                <w:sz w:val="22"/>
              </w:rPr>
              <w:t>Излучинск</w:t>
            </w:r>
            <w:proofErr w:type="spellEnd"/>
            <w:r w:rsidRPr="00010101">
              <w:rPr>
                <w:rFonts w:ascii="Times New Roman" w:hAnsi="Times New Roman"/>
                <w:sz w:val="22"/>
              </w:rPr>
              <w:t xml:space="preserve">, </w:t>
            </w:r>
            <w:proofErr w:type="spellStart"/>
            <w:r w:rsidRPr="00010101">
              <w:rPr>
                <w:rFonts w:ascii="Times New Roman" w:hAnsi="Times New Roman"/>
                <w:sz w:val="22"/>
              </w:rPr>
              <w:t>пгт</w:t>
            </w:r>
            <w:proofErr w:type="spellEnd"/>
            <w:r w:rsidRPr="00010101">
              <w:rPr>
                <w:rFonts w:ascii="Times New Roman" w:hAnsi="Times New Roman"/>
                <w:sz w:val="22"/>
              </w:rPr>
              <w:t xml:space="preserve">. </w:t>
            </w:r>
            <w:proofErr w:type="spellStart"/>
            <w:r w:rsidRPr="00010101">
              <w:rPr>
                <w:rFonts w:ascii="Times New Roman" w:hAnsi="Times New Roman"/>
                <w:sz w:val="22"/>
              </w:rPr>
              <w:t>Излучинск</w:t>
            </w:r>
            <w:proofErr w:type="spellEnd"/>
          </w:p>
        </w:tc>
        <w:tc>
          <w:tcPr>
            <w:tcW w:w="528"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D61BF1" w:rsidRPr="00BC52B4" w:rsidRDefault="00D61BF1" w:rsidP="00D61BF1">
            <w:pPr>
              <w:spacing w:after="0"/>
              <w:jc w:val="center"/>
              <w:rPr>
                <w:rFonts w:ascii="Times New Roman" w:hAnsi="Times New Roman"/>
                <w:sz w:val="22"/>
              </w:rPr>
            </w:pPr>
            <w:r w:rsidRPr="00BC52B4">
              <w:rPr>
                <w:rFonts w:ascii="Times New Roman" w:hAnsi="Times New Roman"/>
                <w:sz w:val="22"/>
              </w:rPr>
              <w:t>Расчетный срок</w:t>
            </w:r>
          </w:p>
        </w:tc>
      </w:tr>
      <w:tr w:rsidR="00381A39" w:rsidRPr="00DD0C11" w:rsidTr="00381A39">
        <w:trPr>
          <w:jc w:val="center"/>
        </w:trPr>
        <w:tc>
          <w:tcPr>
            <w:tcW w:w="203" w:type="pc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Спортивная площадка</w:t>
            </w:r>
          </w:p>
        </w:tc>
        <w:tc>
          <w:tcPr>
            <w:tcW w:w="549"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Спортивное сооружение</w:t>
            </w:r>
          </w:p>
        </w:tc>
        <w:tc>
          <w:tcPr>
            <w:tcW w:w="62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Обеспечение условий для развития физической культуры, школьного спорта и массового спорта</w:t>
            </w:r>
          </w:p>
        </w:tc>
        <w:tc>
          <w:tcPr>
            <w:tcW w:w="463"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Площадь плоскостных спортивных сооружений, кв. м</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800</w:t>
            </w:r>
          </w:p>
        </w:tc>
        <w:tc>
          <w:tcPr>
            <w:tcW w:w="582" w:type="pct"/>
            <w:vAlign w:val="center"/>
          </w:tcPr>
          <w:p w:rsidR="00D61BF1" w:rsidRPr="00010101" w:rsidRDefault="00D61BF1" w:rsidP="00D61BF1">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городское поселение </w:t>
            </w:r>
            <w:proofErr w:type="spellStart"/>
            <w:r w:rsidRPr="00010101">
              <w:rPr>
                <w:rFonts w:ascii="Times New Roman" w:hAnsi="Times New Roman"/>
                <w:sz w:val="22"/>
              </w:rPr>
              <w:t>Излучинск</w:t>
            </w:r>
            <w:proofErr w:type="spellEnd"/>
            <w:r w:rsidRPr="00010101">
              <w:rPr>
                <w:rFonts w:ascii="Times New Roman" w:hAnsi="Times New Roman"/>
                <w:sz w:val="22"/>
              </w:rPr>
              <w:t xml:space="preserve">, </w:t>
            </w:r>
            <w:proofErr w:type="spellStart"/>
            <w:r w:rsidRPr="00010101">
              <w:rPr>
                <w:rFonts w:ascii="Times New Roman" w:hAnsi="Times New Roman"/>
                <w:sz w:val="22"/>
              </w:rPr>
              <w:t>пгт</w:t>
            </w:r>
            <w:proofErr w:type="spellEnd"/>
            <w:r w:rsidRPr="00010101">
              <w:rPr>
                <w:rFonts w:ascii="Times New Roman" w:hAnsi="Times New Roman"/>
                <w:sz w:val="22"/>
              </w:rPr>
              <w:t xml:space="preserve">. </w:t>
            </w:r>
            <w:proofErr w:type="spellStart"/>
            <w:r w:rsidRPr="00010101">
              <w:rPr>
                <w:rFonts w:ascii="Times New Roman" w:hAnsi="Times New Roman"/>
                <w:sz w:val="22"/>
              </w:rPr>
              <w:t>Излучинск</w:t>
            </w:r>
            <w:proofErr w:type="spellEnd"/>
          </w:p>
        </w:tc>
        <w:tc>
          <w:tcPr>
            <w:tcW w:w="528"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D61BF1" w:rsidRPr="00BC52B4" w:rsidRDefault="00D61BF1" w:rsidP="00D61BF1">
            <w:pPr>
              <w:spacing w:after="0"/>
              <w:jc w:val="center"/>
              <w:rPr>
                <w:rFonts w:ascii="Times New Roman" w:hAnsi="Times New Roman"/>
                <w:sz w:val="22"/>
              </w:rPr>
            </w:pPr>
            <w:r w:rsidRPr="00BC52B4">
              <w:rPr>
                <w:rFonts w:ascii="Times New Roman" w:hAnsi="Times New Roman"/>
                <w:sz w:val="22"/>
              </w:rPr>
              <w:t>Расчетный срок</w:t>
            </w:r>
          </w:p>
        </w:tc>
      </w:tr>
      <w:tr w:rsidR="00381A39" w:rsidRPr="00DD0C11" w:rsidTr="00381A39">
        <w:trPr>
          <w:jc w:val="center"/>
        </w:trPr>
        <w:tc>
          <w:tcPr>
            <w:tcW w:w="203" w:type="pc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Спортивная площадка</w:t>
            </w:r>
          </w:p>
        </w:tc>
        <w:tc>
          <w:tcPr>
            <w:tcW w:w="549"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Спортивное сооружение</w:t>
            </w:r>
          </w:p>
        </w:tc>
        <w:tc>
          <w:tcPr>
            <w:tcW w:w="62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 xml:space="preserve">Обеспечение условий для развития физической культуры, </w:t>
            </w:r>
            <w:r w:rsidRPr="00010101">
              <w:rPr>
                <w:rFonts w:ascii="Times New Roman" w:hAnsi="Times New Roman"/>
                <w:sz w:val="22"/>
              </w:rPr>
              <w:lastRenderedPageBreak/>
              <w:t>школьного спорта и массового спорта</w:t>
            </w:r>
          </w:p>
        </w:tc>
        <w:tc>
          <w:tcPr>
            <w:tcW w:w="463"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lastRenderedPageBreak/>
              <w:t>Планируемый к размещению</w:t>
            </w: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Площадь плоскостных спортивных сооружений, кв. м</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800</w:t>
            </w:r>
          </w:p>
        </w:tc>
        <w:tc>
          <w:tcPr>
            <w:tcW w:w="582" w:type="pct"/>
            <w:vAlign w:val="center"/>
          </w:tcPr>
          <w:p w:rsidR="00D61BF1" w:rsidRPr="00010101" w:rsidRDefault="00D61BF1" w:rsidP="00D61BF1">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городское поселение </w:t>
            </w:r>
            <w:proofErr w:type="spellStart"/>
            <w:r w:rsidRPr="00010101">
              <w:rPr>
                <w:rFonts w:ascii="Times New Roman" w:hAnsi="Times New Roman"/>
                <w:sz w:val="22"/>
              </w:rPr>
              <w:t>Излучинск</w:t>
            </w:r>
            <w:proofErr w:type="spellEnd"/>
            <w:r w:rsidRPr="00010101">
              <w:rPr>
                <w:rFonts w:ascii="Times New Roman" w:hAnsi="Times New Roman"/>
                <w:sz w:val="22"/>
              </w:rPr>
              <w:t xml:space="preserve">, </w:t>
            </w:r>
            <w:proofErr w:type="spellStart"/>
            <w:r w:rsidRPr="00010101">
              <w:rPr>
                <w:rFonts w:ascii="Times New Roman" w:hAnsi="Times New Roman"/>
                <w:sz w:val="22"/>
              </w:rPr>
              <w:t>пгт</w:t>
            </w:r>
            <w:proofErr w:type="spellEnd"/>
            <w:r w:rsidRPr="00010101">
              <w:rPr>
                <w:rFonts w:ascii="Times New Roman" w:hAnsi="Times New Roman"/>
                <w:sz w:val="22"/>
              </w:rPr>
              <w:t xml:space="preserve">. </w:t>
            </w:r>
            <w:proofErr w:type="spellStart"/>
            <w:r w:rsidRPr="00010101">
              <w:rPr>
                <w:rFonts w:ascii="Times New Roman" w:hAnsi="Times New Roman"/>
                <w:sz w:val="22"/>
              </w:rPr>
              <w:t>Излучинск</w:t>
            </w:r>
            <w:proofErr w:type="spellEnd"/>
          </w:p>
        </w:tc>
        <w:tc>
          <w:tcPr>
            <w:tcW w:w="528"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D61BF1" w:rsidRPr="00BC52B4" w:rsidRDefault="00D61BF1" w:rsidP="00D61BF1">
            <w:pPr>
              <w:spacing w:after="0"/>
              <w:jc w:val="center"/>
              <w:rPr>
                <w:rFonts w:ascii="Times New Roman" w:hAnsi="Times New Roman"/>
                <w:sz w:val="22"/>
              </w:rPr>
            </w:pPr>
            <w:r w:rsidRPr="00BC52B4">
              <w:rPr>
                <w:rFonts w:ascii="Times New Roman" w:hAnsi="Times New Roman"/>
                <w:sz w:val="22"/>
              </w:rPr>
              <w:t>Расчетный срок</w:t>
            </w:r>
          </w:p>
        </w:tc>
      </w:tr>
      <w:tr w:rsidR="00381A39" w:rsidRPr="00DD0C11" w:rsidTr="00381A39">
        <w:trPr>
          <w:jc w:val="center"/>
        </w:trPr>
        <w:tc>
          <w:tcPr>
            <w:tcW w:w="203" w:type="pc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Спортивная площадка</w:t>
            </w:r>
          </w:p>
        </w:tc>
        <w:tc>
          <w:tcPr>
            <w:tcW w:w="549"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Спортивное сооружение</w:t>
            </w:r>
          </w:p>
        </w:tc>
        <w:tc>
          <w:tcPr>
            <w:tcW w:w="62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Обеспечение условий для развития физической культуры, школьного спорта и массового спорта</w:t>
            </w:r>
          </w:p>
        </w:tc>
        <w:tc>
          <w:tcPr>
            <w:tcW w:w="463"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Площадь плоскостных спортивных сооружений, кв. м</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800</w:t>
            </w:r>
          </w:p>
        </w:tc>
        <w:tc>
          <w:tcPr>
            <w:tcW w:w="582" w:type="pct"/>
            <w:vAlign w:val="center"/>
          </w:tcPr>
          <w:p w:rsidR="00D61BF1" w:rsidRPr="00010101" w:rsidRDefault="00D61BF1" w:rsidP="00D61BF1">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городское поселение </w:t>
            </w:r>
            <w:proofErr w:type="spellStart"/>
            <w:r w:rsidRPr="00010101">
              <w:rPr>
                <w:rFonts w:ascii="Times New Roman" w:hAnsi="Times New Roman"/>
                <w:sz w:val="22"/>
              </w:rPr>
              <w:t>Излучинск</w:t>
            </w:r>
            <w:proofErr w:type="spellEnd"/>
            <w:r w:rsidRPr="00010101">
              <w:rPr>
                <w:rFonts w:ascii="Times New Roman" w:hAnsi="Times New Roman"/>
                <w:sz w:val="22"/>
              </w:rPr>
              <w:t xml:space="preserve">, </w:t>
            </w:r>
            <w:proofErr w:type="spellStart"/>
            <w:r w:rsidRPr="00010101">
              <w:rPr>
                <w:rFonts w:ascii="Times New Roman" w:hAnsi="Times New Roman"/>
                <w:sz w:val="22"/>
              </w:rPr>
              <w:t>пгт</w:t>
            </w:r>
            <w:proofErr w:type="spellEnd"/>
            <w:r w:rsidRPr="00010101">
              <w:rPr>
                <w:rFonts w:ascii="Times New Roman" w:hAnsi="Times New Roman"/>
                <w:sz w:val="22"/>
              </w:rPr>
              <w:t xml:space="preserve">. </w:t>
            </w:r>
            <w:proofErr w:type="spellStart"/>
            <w:r w:rsidRPr="00010101">
              <w:rPr>
                <w:rFonts w:ascii="Times New Roman" w:hAnsi="Times New Roman"/>
                <w:sz w:val="22"/>
              </w:rPr>
              <w:t>Излучинск</w:t>
            </w:r>
            <w:proofErr w:type="spellEnd"/>
          </w:p>
        </w:tc>
        <w:tc>
          <w:tcPr>
            <w:tcW w:w="528"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D61BF1" w:rsidRPr="00BC52B4" w:rsidRDefault="00D61BF1" w:rsidP="00D61BF1">
            <w:pPr>
              <w:spacing w:after="0"/>
              <w:jc w:val="center"/>
              <w:rPr>
                <w:rFonts w:ascii="Times New Roman" w:hAnsi="Times New Roman"/>
                <w:sz w:val="22"/>
              </w:rPr>
            </w:pPr>
            <w:r w:rsidRPr="00BC52B4">
              <w:rPr>
                <w:rFonts w:ascii="Times New Roman" w:hAnsi="Times New Roman"/>
                <w:sz w:val="22"/>
              </w:rPr>
              <w:t>Расчетный срок</w:t>
            </w:r>
          </w:p>
        </w:tc>
      </w:tr>
      <w:tr w:rsidR="00381A39" w:rsidRPr="00DD0C11" w:rsidTr="00381A39">
        <w:trPr>
          <w:jc w:val="center"/>
        </w:trPr>
        <w:tc>
          <w:tcPr>
            <w:tcW w:w="203" w:type="pc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Спортивная площадка</w:t>
            </w:r>
          </w:p>
        </w:tc>
        <w:tc>
          <w:tcPr>
            <w:tcW w:w="549"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Спортивное сооружение</w:t>
            </w:r>
          </w:p>
        </w:tc>
        <w:tc>
          <w:tcPr>
            <w:tcW w:w="62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Обеспечение условий для развития физической культуры, школьного спорта и массового спорта</w:t>
            </w:r>
          </w:p>
        </w:tc>
        <w:tc>
          <w:tcPr>
            <w:tcW w:w="463"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Площадь плоскостных спортивных сооружений, кв. м</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800</w:t>
            </w:r>
          </w:p>
        </w:tc>
        <w:tc>
          <w:tcPr>
            <w:tcW w:w="582" w:type="pct"/>
            <w:vAlign w:val="center"/>
          </w:tcPr>
          <w:p w:rsidR="00D61BF1" w:rsidRPr="00010101" w:rsidRDefault="00D61BF1" w:rsidP="00D61BF1">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городское поселение </w:t>
            </w:r>
            <w:proofErr w:type="spellStart"/>
            <w:r w:rsidRPr="00010101">
              <w:rPr>
                <w:rFonts w:ascii="Times New Roman" w:hAnsi="Times New Roman"/>
                <w:sz w:val="22"/>
              </w:rPr>
              <w:t>Излучинск</w:t>
            </w:r>
            <w:proofErr w:type="spellEnd"/>
            <w:r w:rsidRPr="00010101">
              <w:rPr>
                <w:rFonts w:ascii="Times New Roman" w:hAnsi="Times New Roman"/>
                <w:sz w:val="22"/>
              </w:rPr>
              <w:t xml:space="preserve">, </w:t>
            </w:r>
            <w:proofErr w:type="spellStart"/>
            <w:r w:rsidRPr="00010101">
              <w:rPr>
                <w:rFonts w:ascii="Times New Roman" w:hAnsi="Times New Roman"/>
                <w:sz w:val="22"/>
              </w:rPr>
              <w:t>пгт</w:t>
            </w:r>
            <w:proofErr w:type="spellEnd"/>
            <w:r w:rsidRPr="00010101">
              <w:rPr>
                <w:rFonts w:ascii="Times New Roman" w:hAnsi="Times New Roman"/>
                <w:sz w:val="22"/>
              </w:rPr>
              <w:t xml:space="preserve">. </w:t>
            </w:r>
            <w:proofErr w:type="spellStart"/>
            <w:r w:rsidRPr="00010101">
              <w:rPr>
                <w:rFonts w:ascii="Times New Roman" w:hAnsi="Times New Roman"/>
                <w:sz w:val="22"/>
              </w:rPr>
              <w:t>Излучинск</w:t>
            </w:r>
            <w:proofErr w:type="spellEnd"/>
          </w:p>
        </w:tc>
        <w:tc>
          <w:tcPr>
            <w:tcW w:w="528"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D61BF1" w:rsidRPr="00BC52B4" w:rsidRDefault="00D61BF1" w:rsidP="00D61BF1">
            <w:pPr>
              <w:spacing w:after="0"/>
              <w:jc w:val="center"/>
              <w:rPr>
                <w:rFonts w:ascii="Times New Roman" w:hAnsi="Times New Roman"/>
                <w:sz w:val="22"/>
              </w:rPr>
            </w:pPr>
            <w:r w:rsidRPr="00BC52B4">
              <w:rPr>
                <w:rFonts w:ascii="Times New Roman" w:hAnsi="Times New Roman"/>
                <w:sz w:val="22"/>
              </w:rPr>
              <w:t>Расчетный срок</w:t>
            </w:r>
          </w:p>
        </w:tc>
      </w:tr>
      <w:tr w:rsidR="00381A39" w:rsidRPr="00DD0C11" w:rsidTr="00381A39">
        <w:trPr>
          <w:jc w:val="center"/>
        </w:trPr>
        <w:tc>
          <w:tcPr>
            <w:tcW w:w="203" w:type="pc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Спортивная площадка</w:t>
            </w:r>
          </w:p>
        </w:tc>
        <w:tc>
          <w:tcPr>
            <w:tcW w:w="549"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Спортивное сооружение</w:t>
            </w:r>
          </w:p>
        </w:tc>
        <w:tc>
          <w:tcPr>
            <w:tcW w:w="62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Обеспечение условий для развития физической культуры, школьного спорта и массового спорта</w:t>
            </w:r>
          </w:p>
        </w:tc>
        <w:tc>
          <w:tcPr>
            <w:tcW w:w="463"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Площадь плоскостных спортивных сооружений, кв. м</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1000</w:t>
            </w:r>
          </w:p>
        </w:tc>
        <w:tc>
          <w:tcPr>
            <w:tcW w:w="582" w:type="pct"/>
            <w:vAlign w:val="center"/>
          </w:tcPr>
          <w:p w:rsidR="00D61BF1" w:rsidRPr="00010101" w:rsidRDefault="00D61BF1" w:rsidP="00D61BF1">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городское поселение </w:t>
            </w:r>
            <w:proofErr w:type="spellStart"/>
            <w:r w:rsidRPr="00010101">
              <w:rPr>
                <w:rFonts w:ascii="Times New Roman" w:hAnsi="Times New Roman"/>
                <w:sz w:val="22"/>
              </w:rPr>
              <w:t>Излучинск</w:t>
            </w:r>
            <w:proofErr w:type="spellEnd"/>
            <w:r w:rsidRPr="00010101">
              <w:rPr>
                <w:rFonts w:ascii="Times New Roman" w:hAnsi="Times New Roman"/>
                <w:sz w:val="22"/>
              </w:rPr>
              <w:t xml:space="preserve">, </w:t>
            </w:r>
            <w:proofErr w:type="spellStart"/>
            <w:r w:rsidRPr="00010101">
              <w:rPr>
                <w:rFonts w:ascii="Times New Roman" w:hAnsi="Times New Roman"/>
                <w:sz w:val="22"/>
              </w:rPr>
              <w:t>пгт</w:t>
            </w:r>
            <w:proofErr w:type="spellEnd"/>
            <w:r w:rsidRPr="00010101">
              <w:rPr>
                <w:rFonts w:ascii="Times New Roman" w:hAnsi="Times New Roman"/>
                <w:sz w:val="22"/>
              </w:rPr>
              <w:t xml:space="preserve">. </w:t>
            </w:r>
            <w:proofErr w:type="spellStart"/>
            <w:r w:rsidRPr="00010101">
              <w:rPr>
                <w:rFonts w:ascii="Times New Roman" w:hAnsi="Times New Roman"/>
                <w:sz w:val="22"/>
              </w:rPr>
              <w:t>Излучинск</w:t>
            </w:r>
            <w:proofErr w:type="spellEnd"/>
          </w:p>
        </w:tc>
        <w:tc>
          <w:tcPr>
            <w:tcW w:w="528"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D61BF1" w:rsidRPr="00BC52B4" w:rsidRDefault="00D61BF1" w:rsidP="00D61BF1">
            <w:pPr>
              <w:spacing w:after="0"/>
              <w:jc w:val="center"/>
              <w:rPr>
                <w:rFonts w:ascii="Times New Roman" w:hAnsi="Times New Roman"/>
                <w:sz w:val="22"/>
              </w:rPr>
            </w:pPr>
            <w:r w:rsidRPr="00BC52B4">
              <w:rPr>
                <w:rFonts w:ascii="Times New Roman" w:hAnsi="Times New Roman"/>
                <w:sz w:val="22"/>
              </w:rPr>
              <w:t>Расчетный срок</w:t>
            </w:r>
          </w:p>
        </w:tc>
      </w:tr>
      <w:tr w:rsidR="00381A39" w:rsidRPr="00DD0C11" w:rsidTr="00381A39">
        <w:trPr>
          <w:jc w:val="center"/>
        </w:trPr>
        <w:tc>
          <w:tcPr>
            <w:tcW w:w="203" w:type="pc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Стадион</w:t>
            </w:r>
            <w:r w:rsidR="00381A39" w:rsidRPr="00010101">
              <w:rPr>
                <w:rFonts w:ascii="Times New Roman" w:hAnsi="Times New Roman"/>
                <w:sz w:val="22"/>
              </w:rPr>
              <w:t xml:space="preserve"> с беговыми дорожками</w:t>
            </w:r>
          </w:p>
        </w:tc>
        <w:tc>
          <w:tcPr>
            <w:tcW w:w="549"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Спортивное сооружение</w:t>
            </w:r>
          </w:p>
        </w:tc>
        <w:tc>
          <w:tcPr>
            <w:tcW w:w="62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Обеспечение условий для развития физической культуры, школьного спорта и массового спорта</w:t>
            </w:r>
          </w:p>
        </w:tc>
        <w:tc>
          <w:tcPr>
            <w:tcW w:w="463"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Площадь плоскостных спортивных сооружений, кв. м</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7140</w:t>
            </w:r>
          </w:p>
        </w:tc>
        <w:tc>
          <w:tcPr>
            <w:tcW w:w="582" w:type="pct"/>
            <w:vAlign w:val="center"/>
          </w:tcPr>
          <w:p w:rsidR="00D61BF1" w:rsidRPr="00010101" w:rsidRDefault="00D61BF1" w:rsidP="00D61BF1">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городское поселение </w:t>
            </w:r>
            <w:proofErr w:type="spellStart"/>
            <w:r w:rsidRPr="00010101">
              <w:rPr>
                <w:rFonts w:ascii="Times New Roman" w:hAnsi="Times New Roman"/>
                <w:sz w:val="22"/>
              </w:rPr>
              <w:t>Излучинск</w:t>
            </w:r>
            <w:proofErr w:type="spellEnd"/>
            <w:r w:rsidRPr="00010101">
              <w:rPr>
                <w:rFonts w:ascii="Times New Roman" w:hAnsi="Times New Roman"/>
                <w:sz w:val="22"/>
              </w:rPr>
              <w:t xml:space="preserve">, </w:t>
            </w:r>
            <w:proofErr w:type="spellStart"/>
            <w:r w:rsidRPr="00010101">
              <w:rPr>
                <w:rFonts w:ascii="Times New Roman" w:hAnsi="Times New Roman"/>
                <w:sz w:val="22"/>
              </w:rPr>
              <w:t>пгт</w:t>
            </w:r>
            <w:proofErr w:type="spellEnd"/>
            <w:r w:rsidRPr="00010101">
              <w:rPr>
                <w:rFonts w:ascii="Times New Roman" w:hAnsi="Times New Roman"/>
                <w:sz w:val="22"/>
              </w:rPr>
              <w:t xml:space="preserve">. </w:t>
            </w:r>
            <w:proofErr w:type="spellStart"/>
            <w:r w:rsidRPr="00010101">
              <w:rPr>
                <w:rFonts w:ascii="Times New Roman" w:hAnsi="Times New Roman"/>
                <w:sz w:val="22"/>
              </w:rPr>
              <w:t>Излучинск</w:t>
            </w:r>
            <w:proofErr w:type="spellEnd"/>
          </w:p>
        </w:tc>
        <w:tc>
          <w:tcPr>
            <w:tcW w:w="528"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D61BF1" w:rsidRPr="00BC52B4" w:rsidRDefault="00D61BF1" w:rsidP="00D61BF1">
            <w:pPr>
              <w:spacing w:after="0"/>
              <w:jc w:val="center"/>
              <w:rPr>
                <w:rFonts w:ascii="Times New Roman" w:hAnsi="Times New Roman"/>
                <w:sz w:val="22"/>
              </w:rPr>
            </w:pPr>
            <w:r w:rsidRPr="00BC52B4">
              <w:rPr>
                <w:rFonts w:ascii="Times New Roman" w:hAnsi="Times New Roman"/>
                <w:sz w:val="22"/>
              </w:rPr>
              <w:t>Расчетный срок</w:t>
            </w:r>
          </w:p>
        </w:tc>
      </w:tr>
      <w:tr w:rsidR="002D4464" w:rsidRPr="00DD0C11" w:rsidTr="002D4464">
        <w:trPr>
          <w:jc w:val="center"/>
        </w:trPr>
        <w:tc>
          <w:tcPr>
            <w:tcW w:w="203" w:type="pct"/>
            <w:vAlign w:val="center"/>
          </w:tcPr>
          <w:p w:rsidR="002D4464" w:rsidRPr="00010101" w:rsidRDefault="002D4464" w:rsidP="002D4464">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2D4464" w:rsidRPr="00010101" w:rsidRDefault="002D4464" w:rsidP="002D4464">
            <w:pPr>
              <w:spacing w:after="0"/>
              <w:jc w:val="center"/>
              <w:rPr>
                <w:rFonts w:ascii="Times New Roman" w:hAnsi="Times New Roman"/>
                <w:sz w:val="22"/>
              </w:rPr>
            </w:pPr>
            <w:r w:rsidRPr="00010101">
              <w:rPr>
                <w:rFonts w:ascii="Times New Roman" w:hAnsi="Times New Roman"/>
                <w:sz w:val="22"/>
              </w:rPr>
              <w:t>Лыжная база</w:t>
            </w:r>
          </w:p>
        </w:tc>
        <w:tc>
          <w:tcPr>
            <w:tcW w:w="549" w:type="pct"/>
            <w:vAlign w:val="center"/>
          </w:tcPr>
          <w:p w:rsidR="002D4464" w:rsidRPr="00010101" w:rsidRDefault="002D4464" w:rsidP="002D4464">
            <w:pPr>
              <w:suppressAutoHyphens/>
              <w:spacing w:after="0"/>
              <w:jc w:val="center"/>
              <w:rPr>
                <w:rFonts w:ascii="Times New Roman" w:hAnsi="Times New Roman"/>
                <w:sz w:val="22"/>
              </w:rPr>
            </w:pPr>
            <w:r w:rsidRPr="00010101">
              <w:rPr>
                <w:rFonts w:ascii="Times New Roman" w:hAnsi="Times New Roman"/>
                <w:sz w:val="22"/>
              </w:rPr>
              <w:t>Спортивное сооружение</w:t>
            </w:r>
          </w:p>
        </w:tc>
        <w:tc>
          <w:tcPr>
            <w:tcW w:w="627" w:type="pct"/>
            <w:vAlign w:val="center"/>
          </w:tcPr>
          <w:p w:rsidR="002D4464" w:rsidRPr="00010101" w:rsidRDefault="002D4464" w:rsidP="002D4464">
            <w:pPr>
              <w:spacing w:after="0"/>
              <w:jc w:val="center"/>
              <w:rPr>
                <w:rFonts w:ascii="Times New Roman" w:hAnsi="Times New Roman"/>
                <w:sz w:val="22"/>
              </w:rPr>
            </w:pPr>
            <w:r w:rsidRPr="00010101">
              <w:rPr>
                <w:rFonts w:ascii="Times New Roman" w:hAnsi="Times New Roman"/>
                <w:sz w:val="22"/>
              </w:rPr>
              <w:t xml:space="preserve">Обеспечение условий для развития физической культуры, </w:t>
            </w:r>
            <w:r w:rsidRPr="00010101">
              <w:rPr>
                <w:rFonts w:ascii="Times New Roman" w:hAnsi="Times New Roman"/>
                <w:sz w:val="22"/>
              </w:rPr>
              <w:lastRenderedPageBreak/>
              <w:t>школьного спорта и массового спорта</w:t>
            </w:r>
          </w:p>
        </w:tc>
        <w:tc>
          <w:tcPr>
            <w:tcW w:w="463" w:type="pct"/>
            <w:vAlign w:val="center"/>
          </w:tcPr>
          <w:p w:rsidR="002D4464" w:rsidRPr="00010101" w:rsidRDefault="002D4464" w:rsidP="002D4464">
            <w:pPr>
              <w:spacing w:after="0"/>
              <w:jc w:val="center"/>
              <w:rPr>
                <w:rFonts w:ascii="Times New Roman" w:hAnsi="Times New Roman"/>
                <w:sz w:val="22"/>
              </w:rPr>
            </w:pPr>
            <w:r w:rsidRPr="00010101">
              <w:rPr>
                <w:rFonts w:ascii="Times New Roman" w:hAnsi="Times New Roman"/>
                <w:sz w:val="22"/>
              </w:rPr>
              <w:lastRenderedPageBreak/>
              <w:t>Планируемый к размещению</w:t>
            </w:r>
          </w:p>
        </w:tc>
        <w:tc>
          <w:tcPr>
            <w:tcW w:w="632" w:type="pct"/>
            <w:vAlign w:val="center"/>
          </w:tcPr>
          <w:p w:rsidR="002D4464" w:rsidRPr="00010101" w:rsidRDefault="002D4464" w:rsidP="002D4464">
            <w:pPr>
              <w:suppressAutoHyphens/>
              <w:spacing w:after="0"/>
              <w:jc w:val="center"/>
              <w:rPr>
                <w:rFonts w:ascii="Times New Roman" w:hAnsi="Times New Roman"/>
                <w:sz w:val="22"/>
              </w:rPr>
            </w:pPr>
            <w:proofErr w:type="gramStart"/>
            <w:r w:rsidRPr="00010101">
              <w:rPr>
                <w:rFonts w:ascii="Times New Roman" w:hAnsi="Times New Roman"/>
                <w:sz w:val="22"/>
              </w:rPr>
              <w:t>Единовременная  пропускная</w:t>
            </w:r>
            <w:proofErr w:type="gramEnd"/>
            <w:r w:rsidRPr="00010101">
              <w:rPr>
                <w:rFonts w:ascii="Times New Roman" w:hAnsi="Times New Roman"/>
                <w:sz w:val="22"/>
              </w:rPr>
              <w:t xml:space="preserve"> способность, чел</w:t>
            </w:r>
          </w:p>
        </w:tc>
        <w:tc>
          <w:tcPr>
            <w:tcW w:w="353" w:type="pct"/>
            <w:vAlign w:val="center"/>
          </w:tcPr>
          <w:p w:rsidR="002D4464" w:rsidRPr="00010101" w:rsidRDefault="002D4464" w:rsidP="002D4464">
            <w:pPr>
              <w:suppressAutoHyphens/>
              <w:spacing w:after="0"/>
              <w:jc w:val="center"/>
              <w:rPr>
                <w:rFonts w:ascii="Times New Roman" w:hAnsi="Times New Roman"/>
                <w:sz w:val="22"/>
              </w:rPr>
            </w:pPr>
            <w:r w:rsidRPr="00010101">
              <w:rPr>
                <w:rFonts w:ascii="Times New Roman" w:hAnsi="Times New Roman"/>
                <w:sz w:val="22"/>
              </w:rPr>
              <w:t>40</w:t>
            </w:r>
          </w:p>
        </w:tc>
        <w:tc>
          <w:tcPr>
            <w:tcW w:w="582" w:type="pct"/>
            <w:vAlign w:val="center"/>
          </w:tcPr>
          <w:p w:rsidR="002D4464" w:rsidRPr="00010101" w:rsidRDefault="002D4464" w:rsidP="002D4464">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сельское поселение Вата, д. Вата</w:t>
            </w:r>
          </w:p>
        </w:tc>
        <w:tc>
          <w:tcPr>
            <w:tcW w:w="528" w:type="pct"/>
            <w:vAlign w:val="center"/>
          </w:tcPr>
          <w:p w:rsidR="002D4464" w:rsidRPr="00010101" w:rsidRDefault="002D4464" w:rsidP="002D4464">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2D4464" w:rsidRPr="00BC52B4" w:rsidRDefault="002D4464" w:rsidP="002D4464">
            <w:pPr>
              <w:spacing w:after="0"/>
              <w:jc w:val="center"/>
              <w:rPr>
                <w:rFonts w:ascii="Times New Roman" w:hAnsi="Times New Roman"/>
                <w:sz w:val="22"/>
              </w:rPr>
            </w:pPr>
            <w:r w:rsidRPr="00BC52B4">
              <w:rPr>
                <w:rFonts w:ascii="Times New Roman" w:hAnsi="Times New Roman"/>
                <w:sz w:val="22"/>
              </w:rPr>
              <w:t>Расчетный срок</w:t>
            </w:r>
          </w:p>
        </w:tc>
      </w:tr>
      <w:tr w:rsidR="002D4464" w:rsidRPr="00DD0C11" w:rsidTr="002D4464">
        <w:trPr>
          <w:jc w:val="center"/>
        </w:trPr>
        <w:tc>
          <w:tcPr>
            <w:tcW w:w="203" w:type="pct"/>
            <w:vAlign w:val="center"/>
          </w:tcPr>
          <w:p w:rsidR="002D4464" w:rsidRPr="00010101" w:rsidRDefault="002D4464" w:rsidP="002D4464">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2D4464" w:rsidRPr="00010101" w:rsidRDefault="002D4464" w:rsidP="002D4464">
            <w:pPr>
              <w:spacing w:after="0"/>
              <w:jc w:val="center"/>
              <w:rPr>
                <w:rFonts w:ascii="Times New Roman" w:hAnsi="Times New Roman"/>
                <w:sz w:val="22"/>
              </w:rPr>
            </w:pPr>
            <w:r w:rsidRPr="00010101">
              <w:rPr>
                <w:rFonts w:ascii="Times New Roman" w:hAnsi="Times New Roman"/>
                <w:sz w:val="22"/>
              </w:rPr>
              <w:t>Лыжная база</w:t>
            </w:r>
          </w:p>
        </w:tc>
        <w:tc>
          <w:tcPr>
            <w:tcW w:w="549" w:type="pct"/>
            <w:vAlign w:val="center"/>
          </w:tcPr>
          <w:p w:rsidR="002D4464" w:rsidRPr="00010101" w:rsidRDefault="002D4464" w:rsidP="002D4464">
            <w:pPr>
              <w:suppressAutoHyphens/>
              <w:spacing w:after="0"/>
              <w:jc w:val="center"/>
              <w:rPr>
                <w:rFonts w:ascii="Times New Roman" w:hAnsi="Times New Roman"/>
                <w:sz w:val="22"/>
              </w:rPr>
            </w:pPr>
            <w:r w:rsidRPr="00010101">
              <w:rPr>
                <w:rFonts w:ascii="Times New Roman" w:hAnsi="Times New Roman"/>
                <w:sz w:val="22"/>
              </w:rPr>
              <w:t>Спортивное сооружение</w:t>
            </w:r>
          </w:p>
        </w:tc>
        <w:tc>
          <w:tcPr>
            <w:tcW w:w="627" w:type="pct"/>
            <w:vAlign w:val="center"/>
          </w:tcPr>
          <w:p w:rsidR="002D4464" w:rsidRPr="00010101" w:rsidRDefault="002D4464" w:rsidP="002D4464">
            <w:pPr>
              <w:spacing w:after="0"/>
              <w:jc w:val="center"/>
              <w:rPr>
                <w:rFonts w:ascii="Times New Roman" w:hAnsi="Times New Roman"/>
                <w:sz w:val="22"/>
              </w:rPr>
            </w:pPr>
            <w:r w:rsidRPr="00010101">
              <w:rPr>
                <w:rFonts w:ascii="Times New Roman" w:hAnsi="Times New Roman"/>
                <w:sz w:val="22"/>
              </w:rPr>
              <w:t>Обеспечение условий для развития физической культуры, школьного спорта и массового спорта</w:t>
            </w:r>
          </w:p>
        </w:tc>
        <w:tc>
          <w:tcPr>
            <w:tcW w:w="463" w:type="pct"/>
            <w:vAlign w:val="center"/>
          </w:tcPr>
          <w:p w:rsidR="002D4464" w:rsidRPr="00010101" w:rsidRDefault="002D4464" w:rsidP="002D4464">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2D4464" w:rsidRPr="00010101" w:rsidRDefault="002D4464" w:rsidP="002D4464">
            <w:pPr>
              <w:suppressAutoHyphens/>
              <w:spacing w:after="0"/>
              <w:jc w:val="center"/>
              <w:rPr>
                <w:rFonts w:ascii="Times New Roman" w:hAnsi="Times New Roman"/>
                <w:sz w:val="22"/>
              </w:rPr>
            </w:pPr>
            <w:proofErr w:type="gramStart"/>
            <w:r w:rsidRPr="00010101">
              <w:rPr>
                <w:rFonts w:ascii="Times New Roman" w:hAnsi="Times New Roman"/>
                <w:sz w:val="22"/>
              </w:rPr>
              <w:t>Единовременная  пропускная</w:t>
            </w:r>
            <w:proofErr w:type="gramEnd"/>
            <w:r w:rsidRPr="00010101">
              <w:rPr>
                <w:rFonts w:ascii="Times New Roman" w:hAnsi="Times New Roman"/>
                <w:sz w:val="22"/>
              </w:rPr>
              <w:t xml:space="preserve"> способность, чел</w:t>
            </w:r>
          </w:p>
        </w:tc>
        <w:tc>
          <w:tcPr>
            <w:tcW w:w="353" w:type="pct"/>
            <w:vAlign w:val="center"/>
          </w:tcPr>
          <w:p w:rsidR="002D4464" w:rsidRPr="00010101" w:rsidRDefault="002D4464" w:rsidP="002D4464">
            <w:pPr>
              <w:suppressAutoHyphens/>
              <w:spacing w:after="0"/>
              <w:jc w:val="center"/>
              <w:rPr>
                <w:rFonts w:ascii="Times New Roman" w:hAnsi="Times New Roman"/>
                <w:sz w:val="22"/>
              </w:rPr>
            </w:pPr>
            <w:r w:rsidRPr="00010101">
              <w:rPr>
                <w:rFonts w:ascii="Times New Roman" w:hAnsi="Times New Roman"/>
                <w:sz w:val="22"/>
              </w:rPr>
              <w:t>40</w:t>
            </w:r>
          </w:p>
        </w:tc>
        <w:tc>
          <w:tcPr>
            <w:tcW w:w="582" w:type="pct"/>
            <w:vAlign w:val="center"/>
          </w:tcPr>
          <w:p w:rsidR="002D4464" w:rsidRPr="00010101" w:rsidRDefault="002D4464" w:rsidP="002D4464">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сельское поселение </w:t>
            </w:r>
            <w:proofErr w:type="spellStart"/>
            <w:r w:rsidRPr="00010101">
              <w:rPr>
                <w:rFonts w:ascii="Times New Roman" w:hAnsi="Times New Roman"/>
                <w:sz w:val="22"/>
              </w:rPr>
              <w:t>Ваховск</w:t>
            </w:r>
            <w:proofErr w:type="spellEnd"/>
            <w:r w:rsidRPr="00010101">
              <w:rPr>
                <w:rFonts w:ascii="Times New Roman" w:hAnsi="Times New Roman"/>
                <w:sz w:val="22"/>
              </w:rPr>
              <w:t xml:space="preserve">, с. </w:t>
            </w:r>
            <w:proofErr w:type="spellStart"/>
            <w:r w:rsidRPr="00010101">
              <w:rPr>
                <w:rFonts w:ascii="Times New Roman" w:hAnsi="Times New Roman"/>
                <w:sz w:val="22"/>
              </w:rPr>
              <w:t>Охтеурье</w:t>
            </w:r>
            <w:proofErr w:type="spellEnd"/>
          </w:p>
        </w:tc>
        <w:tc>
          <w:tcPr>
            <w:tcW w:w="528" w:type="pct"/>
            <w:vAlign w:val="center"/>
          </w:tcPr>
          <w:p w:rsidR="002D4464" w:rsidRPr="00010101" w:rsidRDefault="002D4464" w:rsidP="002D4464">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2D4464" w:rsidRPr="00BC52B4" w:rsidRDefault="002D4464" w:rsidP="002D4464">
            <w:pPr>
              <w:spacing w:after="0"/>
              <w:jc w:val="center"/>
              <w:rPr>
                <w:rFonts w:ascii="Times New Roman" w:hAnsi="Times New Roman"/>
                <w:sz w:val="22"/>
              </w:rPr>
            </w:pPr>
            <w:r w:rsidRPr="00BC52B4">
              <w:rPr>
                <w:rFonts w:ascii="Times New Roman" w:hAnsi="Times New Roman"/>
                <w:sz w:val="22"/>
              </w:rPr>
              <w:t>Расчетный срок</w:t>
            </w:r>
          </w:p>
        </w:tc>
      </w:tr>
      <w:tr w:rsidR="002D4464" w:rsidRPr="00DD0C11" w:rsidTr="002D4464">
        <w:trPr>
          <w:jc w:val="center"/>
        </w:trPr>
        <w:tc>
          <w:tcPr>
            <w:tcW w:w="203" w:type="pct"/>
            <w:vAlign w:val="center"/>
          </w:tcPr>
          <w:p w:rsidR="002D4464" w:rsidRPr="00010101" w:rsidRDefault="002D4464" w:rsidP="002D4464">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2D4464" w:rsidRPr="00010101" w:rsidRDefault="002D4464" w:rsidP="002D4464">
            <w:pPr>
              <w:spacing w:after="0"/>
              <w:jc w:val="center"/>
              <w:rPr>
                <w:rFonts w:ascii="Times New Roman" w:hAnsi="Times New Roman"/>
                <w:sz w:val="22"/>
              </w:rPr>
            </w:pPr>
            <w:r w:rsidRPr="00010101">
              <w:rPr>
                <w:rFonts w:ascii="Times New Roman" w:hAnsi="Times New Roman"/>
                <w:sz w:val="22"/>
              </w:rPr>
              <w:t>Лыжная база</w:t>
            </w:r>
          </w:p>
        </w:tc>
        <w:tc>
          <w:tcPr>
            <w:tcW w:w="549" w:type="pct"/>
            <w:vAlign w:val="center"/>
          </w:tcPr>
          <w:p w:rsidR="002D4464" w:rsidRPr="00010101" w:rsidRDefault="002D4464" w:rsidP="002D4464">
            <w:pPr>
              <w:suppressAutoHyphens/>
              <w:spacing w:after="0"/>
              <w:jc w:val="center"/>
              <w:rPr>
                <w:rFonts w:ascii="Times New Roman" w:hAnsi="Times New Roman"/>
                <w:sz w:val="22"/>
              </w:rPr>
            </w:pPr>
            <w:r w:rsidRPr="00010101">
              <w:rPr>
                <w:rFonts w:ascii="Times New Roman" w:hAnsi="Times New Roman"/>
                <w:sz w:val="22"/>
              </w:rPr>
              <w:t>Спортивное сооружение</w:t>
            </w:r>
          </w:p>
        </w:tc>
        <w:tc>
          <w:tcPr>
            <w:tcW w:w="627" w:type="pct"/>
            <w:vAlign w:val="center"/>
          </w:tcPr>
          <w:p w:rsidR="002D4464" w:rsidRPr="00010101" w:rsidRDefault="002D4464" w:rsidP="002D4464">
            <w:pPr>
              <w:spacing w:after="0"/>
              <w:jc w:val="center"/>
              <w:rPr>
                <w:rFonts w:ascii="Times New Roman" w:hAnsi="Times New Roman"/>
                <w:sz w:val="22"/>
              </w:rPr>
            </w:pPr>
            <w:r w:rsidRPr="00010101">
              <w:rPr>
                <w:rFonts w:ascii="Times New Roman" w:hAnsi="Times New Roman"/>
                <w:sz w:val="22"/>
              </w:rPr>
              <w:t>Обеспечение условий для развития физической культуры, школьного спорта и массового спорта</w:t>
            </w:r>
          </w:p>
        </w:tc>
        <w:tc>
          <w:tcPr>
            <w:tcW w:w="463" w:type="pct"/>
            <w:vAlign w:val="center"/>
          </w:tcPr>
          <w:p w:rsidR="002D4464" w:rsidRPr="00010101" w:rsidRDefault="002D4464" w:rsidP="002D4464">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2D4464" w:rsidRPr="00010101" w:rsidRDefault="002D4464" w:rsidP="002D4464">
            <w:pPr>
              <w:suppressAutoHyphens/>
              <w:spacing w:after="0"/>
              <w:jc w:val="center"/>
              <w:rPr>
                <w:rFonts w:ascii="Times New Roman" w:hAnsi="Times New Roman"/>
                <w:sz w:val="22"/>
              </w:rPr>
            </w:pPr>
            <w:proofErr w:type="gramStart"/>
            <w:r w:rsidRPr="00010101">
              <w:rPr>
                <w:rFonts w:ascii="Times New Roman" w:hAnsi="Times New Roman"/>
                <w:sz w:val="22"/>
              </w:rPr>
              <w:t>Единовременная  пропускная</w:t>
            </w:r>
            <w:proofErr w:type="gramEnd"/>
            <w:r w:rsidRPr="00010101">
              <w:rPr>
                <w:rFonts w:ascii="Times New Roman" w:hAnsi="Times New Roman"/>
                <w:sz w:val="22"/>
              </w:rPr>
              <w:t xml:space="preserve"> способность, чел</w:t>
            </w:r>
          </w:p>
        </w:tc>
        <w:tc>
          <w:tcPr>
            <w:tcW w:w="353" w:type="pct"/>
            <w:vAlign w:val="center"/>
          </w:tcPr>
          <w:p w:rsidR="002D4464" w:rsidRPr="00010101" w:rsidRDefault="002D4464" w:rsidP="002D4464">
            <w:pPr>
              <w:suppressAutoHyphens/>
              <w:spacing w:after="0"/>
              <w:jc w:val="center"/>
              <w:rPr>
                <w:rFonts w:ascii="Times New Roman" w:hAnsi="Times New Roman"/>
                <w:sz w:val="22"/>
              </w:rPr>
            </w:pPr>
            <w:r w:rsidRPr="00010101">
              <w:rPr>
                <w:rFonts w:ascii="Times New Roman" w:hAnsi="Times New Roman"/>
                <w:sz w:val="22"/>
              </w:rPr>
              <w:t>40</w:t>
            </w:r>
          </w:p>
        </w:tc>
        <w:tc>
          <w:tcPr>
            <w:tcW w:w="582" w:type="pct"/>
            <w:vAlign w:val="center"/>
          </w:tcPr>
          <w:p w:rsidR="002D4464" w:rsidRPr="00010101" w:rsidRDefault="002D4464" w:rsidP="002D4464">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сельское поселение Зайцева Речка, п. Зайцева Речка</w:t>
            </w:r>
          </w:p>
        </w:tc>
        <w:tc>
          <w:tcPr>
            <w:tcW w:w="528" w:type="pct"/>
            <w:vAlign w:val="center"/>
          </w:tcPr>
          <w:p w:rsidR="002D4464" w:rsidRPr="00010101" w:rsidRDefault="002D4464" w:rsidP="002D4464">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2D4464" w:rsidRPr="00BC52B4" w:rsidRDefault="002D4464" w:rsidP="002D4464">
            <w:pPr>
              <w:spacing w:after="0"/>
              <w:jc w:val="center"/>
              <w:rPr>
                <w:rFonts w:ascii="Times New Roman" w:hAnsi="Times New Roman"/>
                <w:sz w:val="22"/>
              </w:rPr>
            </w:pPr>
            <w:r w:rsidRPr="00BC52B4">
              <w:rPr>
                <w:rFonts w:ascii="Times New Roman" w:hAnsi="Times New Roman"/>
                <w:sz w:val="22"/>
              </w:rPr>
              <w:t>Расчетный срок</w:t>
            </w:r>
          </w:p>
        </w:tc>
      </w:tr>
      <w:tr w:rsidR="00381A39" w:rsidRPr="00DD0C11" w:rsidTr="00381A39">
        <w:trPr>
          <w:jc w:val="center"/>
        </w:trPr>
        <w:tc>
          <w:tcPr>
            <w:tcW w:w="203" w:type="pc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Плавательный бассейн</w:t>
            </w:r>
          </w:p>
        </w:tc>
        <w:tc>
          <w:tcPr>
            <w:tcW w:w="549"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Спортивное сооружение</w:t>
            </w:r>
          </w:p>
        </w:tc>
        <w:tc>
          <w:tcPr>
            <w:tcW w:w="62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Обеспечение условий для развития физической культуры, школьного спорта и массового спорта</w:t>
            </w:r>
          </w:p>
        </w:tc>
        <w:tc>
          <w:tcPr>
            <w:tcW w:w="463"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Площадь зеркала воды плавательных бассейнов, кв. м</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60</w:t>
            </w:r>
          </w:p>
        </w:tc>
        <w:tc>
          <w:tcPr>
            <w:tcW w:w="582" w:type="pct"/>
            <w:vAlign w:val="center"/>
          </w:tcPr>
          <w:p w:rsidR="00D61BF1" w:rsidRPr="00010101" w:rsidRDefault="00D61BF1" w:rsidP="00D61BF1">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сельское поселение Зайцева Речка, п. Зайцева Речка</w:t>
            </w:r>
          </w:p>
        </w:tc>
        <w:tc>
          <w:tcPr>
            <w:tcW w:w="528"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D61BF1" w:rsidRPr="00BC52B4" w:rsidRDefault="00D61BF1" w:rsidP="00D61BF1">
            <w:pPr>
              <w:spacing w:after="0"/>
              <w:jc w:val="center"/>
              <w:rPr>
                <w:rFonts w:ascii="Times New Roman" w:hAnsi="Times New Roman"/>
                <w:sz w:val="22"/>
              </w:rPr>
            </w:pPr>
            <w:r w:rsidRPr="00BC52B4">
              <w:rPr>
                <w:rFonts w:ascii="Times New Roman" w:hAnsi="Times New Roman"/>
                <w:sz w:val="22"/>
              </w:rPr>
              <w:t>Расчетный срок</w:t>
            </w:r>
          </w:p>
        </w:tc>
      </w:tr>
      <w:tr w:rsidR="00381A39" w:rsidRPr="00DD0C11" w:rsidTr="00381A39">
        <w:trPr>
          <w:jc w:val="center"/>
        </w:trPr>
        <w:tc>
          <w:tcPr>
            <w:tcW w:w="203" w:type="pc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Спортивный зал</w:t>
            </w:r>
          </w:p>
        </w:tc>
        <w:tc>
          <w:tcPr>
            <w:tcW w:w="549"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Спортивное сооружение</w:t>
            </w:r>
          </w:p>
        </w:tc>
        <w:tc>
          <w:tcPr>
            <w:tcW w:w="62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Обеспечение условий для развития физической культуры, школьного спорта и массового спорта</w:t>
            </w:r>
          </w:p>
        </w:tc>
        <w:tc>
          <w:tcPr>
            <w:tcW w:w="463"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Площадь пола спортивных и тренажерных залов, кв. м</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450</w:t>
            </w:r>
          </w:p>
        </w:tc>
        <w:tc>
          <w:tcPr>
            <w:tcW w:w="582" w:type="pct"/>
            <w:vAlign w:val="center"/>
          </w:tcPr>
          <w:p w:rsidR="00D61BF1" w:rsidRPr="00010101" w:rsidRDefault="00D61BF1" w:rsidP="00D61BF1">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сельское поселение Зайцева Речка, п. Зайцева Речка</w:t>
            </w:r>
          </w:p>
        </w:tc>
        <w:tc>
          <w:tcPr>
            <w:tcW w:w="528"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D61BF1" w:rsidRPr="00BC52B4" w:rsidRDefault="00D61BF1" w:rsidP="00D61BF1">
            <w:pPr>
              <w:spacing w:after="0"/>
              <w:jc w:val="center"/>
              <w:rPr>
                <w:rFonts w:ascii="Times New Roman" w:hAnsi="Times New Roman"/>
                <w:sz w:val="22"/>
              </w:rPr>
            </w:pPr>
            <w:r w:rsidRPr="00BC52B4">
              <w:rPr>
                <w:rFonts w:ascii="Times New Roman" w:hAnsi="Times New Roman"/>
                <w:sz w:val="22"/>
              </w:rPr>
              <w:t>Расчетный срок</w:t>
            </w:r>
          </w:p>
        </w:tc>
      </w:tr>
      <w:tr w:rsidR="00381A39" w:rsidRPr="00DD0C11" w:rsidTr="00381A39">
        <w:trPr>
          <w:jc w:val="center"/>
        </w:trPr>
        <w:tc>
          <w:tcPr>
            <w:tcW w:w="203" w:type="pc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Спортивная площадка при школе</w:t>
            </w:r>
          </w:p>
        </w:tc>
        <w:tc>
          <w:tcPr>
            <w:tcW w:w="549"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Спортивное сооружение</w:t>
            </w:r>
          </w:p>
        </w:tc>
        <w:tc>
          <w:tcPr>
            <w:tcW w:w="62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 xml:space="preserve">Обеспечение условий для развития физической культуры, </w:t>
            </w:r>
            <w:r w:rsidRPr="00010101">
              <w:rPr>
                <w:rFonts w:ascii="Times New Roman" w:hAnsi="Times New Roman"/>
                <w:sz w:val="22"/>
              </w:rPr>
              <w:lastRenderedPageBreak/>
              <w:t>школьного спорта и массового спорта</w:t>
            </w:r>
          </w:p>
        </w:tc>
        <w:tc>
          <w:tcPr>
            <w:tcW w:w="463"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lastRenderedPageBreak/>
              <w:t>Планируемый к реконструкции</w:t>
            </w:r>
          </w:p>
        </w:tc>
        <w:tc>
          <w:tcPr>
            <w:tcW w:w="632" w:type="pct"/>
            <w:vAlign w:val="center"/>
          </w:tcPr>
          <w:p w:rsidR="00D61BF1" w:rsidRPr="00010101" w:rsidRDefault="00882E34" w:rsidP="00882E34">
            <w:pPr>
              <w:suppressAutoHyphens/>
              <w:spacing w:after="0"/>
              <w:jc w:val="center"/>
              <w:rPr>
                <w:rFonts w:ascii="Times New Roman" w:hAnsi="Times New Roman"/>
                <w:sz w:val="22"/>
              </w:rPr>
            </w:pPr>
            <w:r w:rsidRPr="00010101">
              <w:rPr>
                <w:rFonts w:ascii="Times New Roman" w:hAnsi="Times New Roman"/>
                <w:sz w:val="22"/>
              </w:rPr>
              <w:t>Размер спортивной площадки, м</w:t>
            </w:r>
          </w:p>
        </w:tc>
        <w:tc>
          <w:tcPr>
            <w:tcW w:w="353" w:type="pct"/>
            <w:vAlign w:val="center"/>
          </w:tcPr>
          <w:p w:rsidR="00D61BF1" w:rsidRPr="00010101" w:rsidRDefault="00882E34" w:rsidP="00DD0C11">
            <w:pPr>
              <w:suppressAutoHyphens/>
              <w:spacing w:after="0"/>
              <w:jc w:val="center"/>
              <w:rPr>
                <w:rFonts w:ascii="Times New Roman" w:hAnsi="Times New Roman"/>
                <w:sz w:val="22"/>
              </w:rPr>
            </w:pPr>
            <w:r w:rsidRPr="00010101">
              <w:rPr>
                <w:rFonts w:ascii="Times New Roman" w:hAnsi="Times New Roman"/>
                <w:sz w:val="22"/>
              </w:rPr>
              <w:t xml:space="preserve">22х42 </w:t>
            </w:r>
          </w:p>
        </w:tc>
        <w:tc>
          <w:tcPr>
            <w:tcW w:w="582" w:type="pct"/>
            <w:vAlign w:val="center"/>
          </w:tcPr>
          <w:p w:rsidR="00D61BF1" w:rsidRPr="00010101" w:rsidRDefault="00D61BF1" w:rsidP="00D61BF1">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сельское поселение </w:t>
            </w:r>
            <w:proofErr w:type="spellStart"/>
            <w:r w:rsidRPr="00010101">
              <w:rPr>
                <w:rFonts w:ascii="Times New Roman" w:hAnsi="Times New Roman"/>
                <w:sz w:val="22"/>
              </w:rPr>
              <w:t>Ларьяк</w:t>
            </w:r>
            <w:proofErr w:type="spellEnd"/>
            <w:r w:rsidRPr="00010101">
              <w:rPr>
                <w:rFonts w:ascii="Times New Roman" w:hAnsi="Times New Roman"/>
                <w:sz w:val="22"/>
              </w:rPr>
              <w:t xml:space="preserve">, д. </w:t>
            </w:r>
            <w:proofErr w:type="spellStart"/>
            <w:r w:rsidRPr="00010101">
              <w:rPr>
                <w:rFonts w:ascii="Times New Roman" w:hAnsi="Times New Roman"/>
                <w:sz w:val="22"/>
              </w:rPr>
              <w:t>Чехломей</w:t>
            </w:r>
            <w:proofErr w:type="spellEnd"/>
          </w:p>
        </w:tc>
        <w:tc>
          <w:tcPr>
            <w:tcW w:w="528"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D61BF1" w:rsidRPr="00BC52B4" w:rsidRDefault="00D61BF1" w:rsidP="00D61BF1">
            <w:pPr>
              <w:spacing w:after="0"/>
              <w:jc w:val="center"/>
              <w:rPr>
                <w:rFonts w:ascii="Times New Roman" w:hAnsi="Times New Roman"/>
                <w:sz w:val="22"/>
              </w:rPr>
            </w:pPr>
            <w:r w:rsidRPr="00BC52B4">
              <w:rPr>
                <w:rFonts w:ascii="Times New Roman" w:hAnsi="Times New Roman"/>
                <w:sz w:val="22"/>
              </w:rPr>
              <w:t>Расчетный срок</w:t>
            </w:r>
          </w:p>
        </w:tc>
      </w:tr>
      <w:tr w:rsidR="00381A39" w:rsidRPr="00DD0C11" w:rsidTr="00381A39">
        <w:trPr>
          <w:jc w:val="center"/>
        </w:trPr>
        <w:tc>
          <w:tcPr>
            <w:tcW w:w="203" w:type="pc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Спортивная площадка</w:t>
            </w:r>
          </w:p>
        </w:tc>
        <w:tc>
          <w:tcPr>
            <w:tcW w:w="549"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Спортивное сооружение</w:t>
            </w:r>
          </w:p>
        </w:tc>
        <w:tc>
          <w:tcPr>
            <w:tcW w:w="62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Обеспечение условий для развития физической культуры, школьного спорта и массового спорта</w:t>
            </w:r>
          </w:p>
        </w:tc>
        <w:tc>
          <w:tcPr>
            <w:tcW w:w="463"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Площадь плоскостных спортивных сооружений, кв. м</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600</w:t>
            </w:r>
          </w:p>
        </w:tc>
        <w:tc>
          <w:tcPr>
            <w:tcW w:w="582" w:type="pct"/>
            <w:vAlign w:val="center"/>
          </w:tcPr>
          <w:p w:rsidR="00D61BF1" w:rsidRPr="00010101" w:rsidRDefault="00D61BF1" w:rsidP="00D61BF1">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сельское поселение </w:t>
            </w:r>
            <w:proofErr w:type="spellStart"/>
            <w:r w:rsidRPr="00010101">
              <w:rPr>
                <w:rFonts w:ascii="Times New Roman" w:hAnsi="Times New Roman"/>
                <w:sz w:val="22"/>
              </w:rPr>
              <w:t>Ларьяк</w:t>
            </w:r>
            <w:proofErr w:type="spellEnd"/>
            <w:r w:rsidRPr="00010101">
              <w:rPr>
                <w:rFonts w:ascii="Times New Roman" w:hAnsi="Times New Roman"/>
                <w:sz w:val="22"/>
              </w:rPr>
              <w:t xml:space="preserve">, с. </w:t>
            </w:r>
            <w:proofErr w:type="spellStart"/>
            <w:r w:rsidRPr="00010101">
              <w:rPr>
                <w:rFonts w:ascii="Times New Roman" w:hAnsi="Times New Roman"/>
                <w:sz w:val="22"/>
              </w:rPr>
              <w:t>Корлики</w:t>
            </w:r>
            <w:proofErr w:type="spellEnd"/>
          </w:p>
        </w:tc>
        <w:tc>
          <w:tcPr>
            <w:tcW w:w="528"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D61BF1" w:rsidRPr="00BC52B4" w:rsidRDefault="00D61BF1" w:rsidP="00D61BF1">
            <w:pPr>
              <w:spacing w:after="0"/>
              <w:jc w:val="center"/>
              <w:rPr>
                <w:rFonts w:ascii="Times New Roman" w:hAnsi="Times New Roman"/>
                <w:sz w:val="22"/>
              </w:rPr>
            </w:pPr>
            <w:r w:rsidRPr="00BC52B4">
              <w:rPr>
                <w:rFonts w:ascii="Times New Roman" w:hAnsi="Times New Roman"/>
                <w:sz w:val="22"/>
              </w:rPr>
              <w:t>Расчетный срок</w:t>
            </w:r>
          </w:p>
        </w:tc>
      </w:tr>
      <w:tr w:rsidR="00381A39" w:rsidRPr="00DD0C11" w:rsidTr="00381A39">
        <w:trPr>
          <w:jc w:val="center"/>
        </w:trPr>
        <w:tc>
          <w:tcPr>
            <w:tcW w:w="203" w:type="pc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Футбольное поле</w:t>
            </w:r>
          </w:p>
        </w:tc>
        <w:tc>
          <w:tcPr>
            <w:tcW w:w="549"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Спортивное сооружение</w:t>
            </w:r>
          </w:p>
        </w:tc>
        <w:tc>
          <w:tcPr>
            <w:tcW w:w="62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Обеспечение условий для развития физической культуры, школьного спорта и массового спорта</w:t>
            </w:r>
          </w:p>
        </w:tc>
        <w:tc>
          <w:tcPr>
            <w:tcW w:w="463"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Планируемый к реконструкции</w:t>
            </w:r>
          </w:p>
        </w:tc>
        <w:tc>
          <w:tcPr>
            <w:tcW w:w="632"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Площадь плоскостных спортивных сооружений, кв. м</w:t>
            </w:r>
          </w:p>
        </w:tc>
        <w:tc>
          <w:tcPr>
            <w:tcW w:w="353"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5400</w:t>
            </w:r>
          </w:p>
        </w:tc>
        <w:tc>
          <w:tcPr>
            <w:tcW w:w="582" w:type="pct"/>
            <w:vAlign w:val="center"/>
          </w:tcPr>
          <w:p w:rsidR="00D61BF1" w:rsidRPr="00010101" w:rsidRDefault="00D61BF1" w:rsidP="00D61BF1">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сельское поселение </w:t>
            </w:r>
            <w:proofErr w:type="spellStart"/>
            <w:r w:rsidRPr="00010101">
              <w:rPr>
                <w:rFonts w:ascii="Times New Roman" w:hAnsi="Times New Roman"/>
                <w:sz w:val="22"/>
              </w:rPr>
              <w:t>Ларьяк</w:t>
            </w:r>
            <w:proofErr w:type="spellEnd"/>
            <w:r w:rsidRPr="00010101">
              <w:rPr>
                <w:rFonts w:ascii="Times New Roman" w:hAnsi="Times New Roman"/>
                <w:sz w:val="22"/>
              </w:rPr>
              <w:t xml:space="preserve">, с. </w:t>
            </w:r>
            <w:proofErr w:type="spellStart"/>
            <w:r w:rsidRPr="00010101">
              <w:rPr>
                <w:rFonts w:ascii="Times New Roman" w:hAnsi="Times New Roman"/>
                <w:sz w:val="22"/>
              </w:rPr>
              <w:t>Ларьяк</w:t>
            </w:r>
            <w:proofErr w:type="spellEnd"/>
          </w:p>
        </w:tc>
        <w:tc>
          <w:tcPr>
            <w:tcW w:w="528"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D61BF1" w:rsidRPr="00BC52B4" w:rsidRDefault="00D61BF1" w:rsidP="00D61BF1">
            <w:pPr>
              <w:spacing w:after="0"/>
              <w:jc w:val="center"/>
              <w:rPr>
                <w:rFonts w:ascii="Times New Roman" w:hAnsi="Times New Roman"/>
                <w:sz w:val="22"/>
              </w:rPr>
            </w:pPr>
            <w:r w:rsidRPr="00BC52B4">
              <w:rPr>
                <w:rFonts w:ascii="Times New Roman" w:hAnsi="Times New Roman"/>
                <w:sz w:val="22"/>
              </w:rPr>
              <w:t>Расчетный срок</w:t>
            </w:r>
          </w:p>
        </w:tc>
      </w:tr>
      <w:tr w:rsidR="00381A39" w:rsidRPr="00DD0C11" w:rsidTr="00381A39">
        <w:trPr>
          <w:jc w:val="center"/>
        </w:trPr>
        <w:tc>
          <w:tcPr>
            <w:tcW w:w="203" w:type="pct"/>
            <w:vAlign w:val="center"/>
          </w:tcPr>
          <w:p w:rsidR="00381A39" w:rsidRPr="00010101" w:rsidRDefault="00381A39" w:rsidP="00381A39">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t>Лыжная база</w:t>
            </w:r>
          </w:p>
        </w:tc>
        <w:tc>
          <w:tcPr>
            <w:tcW w:w="549"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Спортивное сооружение</w:t>
            </w:r>
          </w:p>
        </w:tc>
        <w:tc>
          <w:tcPr>
            <w:tcW w:w="627"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t>Обеспечение условий для развития физической культуры, школьного спорта и массового спорта</w:t>
            </w:r>
          </w:p>
        </w:tc>
        <w:tc>
          <w:tcPr>
            <w:tcW w:w="463"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381A39" w:rsidRPr="00010101" w:rsidRDefault="002D4464" w:rsidP="00381A39">
            <w:pPr>
              <w:suppressAutoHyphens/>
              <w:spacing w:after="0"/>
              <w:jc w:val="center"/>
              <w:rPr>
                <w:rFonts w:ascii="Times New Roman" w:hAnsi="Times New Roman"/>
                <w:sz w:val="22"/>
              </w:rPr>
            </w:pPr>
            <w:proofErr w:type="gramStart"/>
            <w:r w:rsidRPr="00010101">
              <w:rPr>
                <w:rFonts w:ascii="Times New Roman" w:hAnsi="Times New Roman"/>
                <w:sz w:val="22"/>
              </w:rPr>
              <w:t>Единовременная  пропускная</w:t>
            </w:r>
            <w:proofErr w:type="gramEnd"/>
            <w:r w:rsidRPr="00010101">
              <w:rPr>
                <w:rFonts w:ascii="Times New Roman" w:hAnsi="Times New Roman"/>
                <w:sz w:val="22"/>
              </w:rPr>
              <w:t xml:space="preserve"> способность, чел</w:t>
            </w:r>
          </w:p>
        </w:tc>
        <w:tc>
          <w:tcPr>
            <w:tcW w:w="353"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40</w:t>
            </w:r>
          </w:p>
        </w:tc>
        <w:tc>
          <w:tcPr>
            <w:tcW w:w="582" w:type="pct"/>
            <w:vAlign w:val="center"/>
          </w:tcPr>
          <w:p w:rsidR="00381A39" w:rsidRPr="00010101" w:rsidRDefault="00381A39" w:rsidP="00381A39">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сельское поселение </w:t>
            </w:r>
            <w:proofErr w:type="spellStart"/>
            <w:r w:rsidRPr="00010101">
              <w:rPr>
                <w:rFonts w:ascii="Times New Roman" w:hAnsi="Times New Roman"/>
                <w:sz w:val="22"/>
              </w:rPr>
              <w:t>Покур</w:t>
            </w:r>
            <w:proofErr w:type="spellEnd"/>
            <w:r w:rsidRPr="00010101">
              <w:rPr>
                <w:rFonts w:ascii="Times New Roman" w:hAnsi="Times New Roman"/>
                <w:sz w:val="22"/>
              </w:rPr>
              <w:t xml:space="preserve">, с. </w:t>
            </w:r>
            <w:proofErr w:type="spellStart"/>
            <w:r w:rsidRPr="00010101">
              <w:rPr>
                <w:rFonts w:ascii="Times New Roman" w:hAnsi="Times New Roman"/>
                <w:sz w:val="22"/>
              </w:rPr>
              <w:t>Покур</w:t>
            </w:r>
            <w:proofErr w:type="spellEnd"/>
          </w:p>
        </w:tc>
        <w:tc>
          <w:tcPr>
            <w:tcW w:w="528"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381A39" w:rsidRPr="00BC52B4" w:rsidRDefault="00381A39" w:rsidP="00381A39">
            <w:pPr>
              <w:spacing w:after="0"/>
              <w:jc w:val="center"/>
              <w:rPr>
                <w:rFonts w:ascii="Times New Roman" w:hAnsi="Times New Roman"/>
                <w:sz w:val="22"/>
              </w:rPr>
            </w:pPr>
            <w:r w:rsidRPr="00BC52B4">
              <w:rPr>
                <w:rFonts w:ascii="Times New Roman" w:hAnsi="Times New Roman"/>
                <w:sz w:val="22"/>
              </w:rPr>
              <w:t>Расчетный срок</w:t>
            </w:r>
          </w:p>
        </w:tc>
      </w:tr>
      <w:tr w:rsidR="00381A39" w:rsidRPr="00DD0C11" w:rsidTr="00381A39">
        <w:trPr>
          <w:jc w:val="center"/>
        </w:trPr>
        <w:tc>
          <w:tcPr>
            <w:tcW w:w="203" w:type="pct"/>
            <w:vAlign w:val="center"/>
          </w:tcPr>
          <w:p w:rsidR="00D61BF1" w:rsidRPr="00010101" w:rsidRDefault="00D61BF1" w:rsidP="00D61BF1">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D61BF1" w:rsidRPr="00010101" w:rsidRDefault="00D61BF1" w:rsidP="00882E34">
            <w:pPr>
              <w:suppressAutoHyphens/>
              <w:spacing w:after="0"/>
              <w:jc w:val="center"/>
              <w:rPr>
                <w:rFonts w:ascii="Times New Roman" w:hAnsi="Times New Roman"/>
                <w:sz w:val="22"/>
              </w:rPr>
            </w:pPr>
            <w:r w:rsidRPr="00010101">
              <w:rPr>
                <w:rFonts w:ascii="Times New Roman" w:hAnsi="Times New Roman"/>
                <w:color w:val="000000"/>
                <w:sz w:val="22"/>
              </w:rPr>
              <w:t>Благоустройство и обустройство плоскостных спортивных сооружений, развивающих площадок на территории</w:t>
            </w:r>
            <w:r w:rsidRPr="00010101">
              <w:rPr>
                <w:rFonts w:ascii="Times New Roman" w:hAnsi="Times New Roman"/>
                <w:sz w:val="22"/>
              </w:rPr>
              <w:t xml:space="preserve"> здания школ</w:t>
            </w:r>
            <w:r w:rsidRPr="00010101">
              <w:rPr>
                <w:rFonts w:ascii="Times New Roman" w:hAnsi="Times New Roman"/>
                <w:color w:val="000000"/>
                <w:sz w:val="22"/>
              </w:rPr>
              <w:t xml:space="preserve">ы на 530 мест, расположенного по адресу: </w:t>
            </w:r>
            <w:proofErr w:type="spellStart"/>
            <w:r w:rsidRPr="00010101">
              <w:rPr>
                <w:rFonts w:ascii="Times New Roman" w:hAnsi="Times New Roman"/>
                <w:color w:val="000000"/>
                <w:sz w:val="22"/>
              </w:rPr>
              <w:t>пгт</w:t>
            </w:r>
            <w:proofErr w:type="spellEnd"/>
            <w:r w:rsidRPr="00010101">
              <w:rPr>
                <w:rFonts w:ascii="Times New Roman" w:hAnsi="Times New Roman"/>
                <w:color w:val="000000"/>
                <w:sz w:val="22"/>
              </w:rPr>
              <w:t xml:space="preserve">. </w:t>
            </w:r>
            <w:proofErr w:type="spellStart"/>
            <w:r w:rsidRPr="00010101">
              <w:rPr>
                <w:rFonts w:ascii="Times New Roman" w:hAnsi="Times New Roman"/>
                <w:color w:val="000000"/>
                <w:sz w:val="22"/>
              </w:rPr>
              <w:t>Новоаганск</w:t>
            </w:r>
            <w:proofErr w:type="spellEnd"/>
            <w:r w:rsidRPr="00010101">
              <w:rPr>
                <w:rFonts w:ascii="Times New Roman" w:hAnsi="Times New Roman"/>
                <w:color w:val="000000"/>
                <w:sz w:val="22"/>
              </w:rPr>
              <w:t xml:space="preserve"> ул. Лесная д.12а (МБОУ «</w:t>
            </w:r>
            <w:proofErr w:type="spellStart"/>
            <w:r w:rsidRPr="00010101">
              <w:rPr>
                <w:rFonts w:ascii="Times New Roman" w:hAnsi="Times New Roman"/>
                <w:color w:val="000000"/>
                <w:sz w:val="22"/>
              </w:rPr>
              <w:t>Новоаганская</w:t>
            </w:r>
            <w:proofErr w:type="spellEnd"/>
            <w:r w:rsidRPr="00010101">
              <w:rPr>
                <w:rFonts w:ascii="Times New Roman" w:hAnsi="Times New Roman"/>
                <w:color w:val="000000"/>
                <w:sz w:val="22"/>
              </w:rPr>
              <w:t xml:space="preserve"> ОСШ имени маршала </w:t>
            </w:r>
            <w:r w:rsidRPr="00010101">
              <w:rPr>
                <w:rFonts w:ascii="Times New Roman" w:hAnsi="Times New Roman"/>
                <w:color w:val="000000"/>
                <w:sz w:val="22"/>
              </w:rPr>
              <w:lastRenderedPageBreak/>
              <w:t>Советского Союза Г.К. Жукова»)</w:t>
            </w:r>
          </w:p>
        </w:tc>
        <w:tc>
          <w:tcPr>
            <w:tcW w:w="549"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lastRenderedPageBreak/>
              <w:t>Спортивное сооружение</w:t>
            </w:r>
          </w:p>
        </w:tc>
        <w:tc>
          <w:tcPr>
            <w:tcW w:w="627"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Обеспечение условий для развития физической культуры, школьного спорта и массового спорта</w:t>
            </w:r>
          </w:p>
        </w:tc>
        <w:tc>
          <w:tcPr>
            <w:tcW w:w="463" w:type="pct"/>
            <w:vAlign w:val="center"/>
          </w:tcPr>
          <w:p w:rsidR="00D61BF1" w:rsidRPr="00010101" w:rsidRDefault="00D61BF1" w:rsidP="00D61BF1">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D61BF1" w:rsidRPr="00010101" w:rsidRDefault="00381A39" w:rsidP="00DD0C11">
            <w:pPr>
              <w:suppressAutoHyphens/>
              <w:spacing w:after="0"/>
              <w:jc w:val="center"/>
              <w:rPr>
                <w:rFonts w:ascii="Times New Roman" w:hAnsi="Times New Roman"/>
                <w:sz w:val="22"/>
              </w:rPr>
            </w:pPr>
            <w:r w:rsidRPr="00010101">
              <w:rPr>
                <w:rFonts w:ascii="Times New Roman" w:hAnsi="Times New Roman"/>
                <w:sz w:val="22"/>
              </w:rPr>
              <w:t>Площадь плоскостных спортивных сооружений, кв. м</w:t>
            </w:r>
          </w:p>
        </w:tc>
        <w:tc>
          <w:tcPr>
            <w:tcW w:w="353" w:type="pct"/>
            <w:vAlign w:val="center"/>
          </w:tcPr>
          <w:p w:rsidR="00D61BF1" w:rsidRPr="00010101" w:rsidRDefault="002D4464" w:rsidP="00DD0C11">
            <w:pPr>
              <w:suppressAutoHyphens/>
              <w:spacing w:after="0"/>
              <w:jc w:val="center"/>
              <w:rPr>
                <w:rFonts w:ascii="Times New Roman" w:hAnsi="Times New Roman"/>
                <w:sz w:val="22"/>
              </w:rPr>
            </w:pPr>
            <w:r w:rsidRPr="00010101">
              <w:rPr>
                <w:rFonts w:ascii="Times New Roman" w:hAnsi="Times New Roman"/>
                <w:sz w:val="22"/>
              </w:rPr>
              <w:t>6150</w:t>
            </w:r>
          </w:p>
        </w:tc>
        <w:tc>
          <w:tcPr>
            <w:tcW w:w="582" w:type="pct"/>
            <w:vAlign w:val="center"/>
          </w:tcPr>
          <w:p w:rsidR="00D61BF1" w:rsidRPr="00010101" w:rsidRDefault="00D61BF1" w:rsidP="00D61BF1">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w:t>
            </w:r>
            <w:proofErr w:type="spellStart"/>
            <w:r w:rsidRPr="00010101">
              <w:rPr>
                <w:rFonts w:ascii="Times New Roman" w:hAnsi="Times New Roman"/>
                <w:color w:val="000000"/>
                <w:sz w:val="22"/>
              </w:rPr>
              <w:t>пгт</w:t>
            </w:r>
            <w:proofErr w:type="spellEnd"/>
            <w:r w:rsidRPr="00010101">
              <w:rPr>
                <w:rFonts w:ascii="Times New Roman" w:hAnsi="Times New Roman"/>
                <w:color w:val="000000"/>
                <w:sz w:val="22"/>
              </w:rPr>
              <w:t xml:space="preserve">. </w:t>
            </w:r>
            <w:proofErr w:type="spellStart"/>
            <w:r w:rsidRPr="00010101">
              <w:rPr>
                <w:rFonts w:ascii="Times New Roman" w:hAnsi="Times New Roman"/>
                <w:color w:val="000000"/>
                <w:sz w:val="22"/>
              </w:rPr>
              <w:t>Новоаганск</w:t>
            </w:r>
            <w:proofErr w:type="spellEnd"/>
            <w:r w:rsidRPr="00010101">
              <w:rPr>
                <w:rFonts w:ascii="Times New Roman" w:hAnsi="Times New Roman"/>
                <w:color w:val="000000"/>
                <w:sz w:val="22"/>
              </w:rPr>
              <w:t xml:space="preserve"> ул. Лесная д.12а</w:t>
            </w:r>
          </w:p>
        </w:tc>
        <w:tc>
          <w:tcPr>
            <w:tcW w:w="528" w:type="pct"/>
            <w:vAlign w:val="center"/>
          </w:tcPr>
          <w:p w:rsidR="00D61BF1" w:rsidRPr="00010101" w:rsidRDefault="00D61BF1" w:rsidP="00DD0C11">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D61BF1" w:rsidRPr="00BC52B4" w:rsidRDefault="00D61BF1" w:rsidP="00D61BF1">
            <w:pPr>
              <w:spacing w:after="0"/>
              <w:jc w:val="center"/>
              <w:rPr>
                <w:rFonts w:ascii="Times New Roman" w:hAnsi="Times New Roman"/>
                <w:sz w:val="22"/>
              </w:rPr>
            </w:pPr>
            <w:r w:rsidRPr="00BC52B4">
              <w:rPr>
                <w:rFonts w:ascii="Times New Roman" w:hAnsi="Times New Roman"/>
                <w:sz w:val="22"/>
              </w:rPr>
              <w:t>2026</w:t>
            </w:r>
          </w:p>
        </w:tc>
      </w:tr>
      <w:tr w:rsidR="00381A39" w:rsidRPr="00DD0C11" w:rsidTr="00381A39">
        <w:trPr>
          <w:jc w:val="center"/>
        </w:trPr>
        <w:tc>
          <w:tcPr>
            <w:tcW w:w="203" w:type="pct"/>
            <w:vAlign w:val="center"/>
          </w:tcPr>
          <w:p w:rsidR="00381A39" w:rsidRPr="00010101" w:rsidRDefault="00381A39" w:rsidP="00381A39">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381A39" w:rsidRPr="00010101" w:rsidRDefault="00381A39" w:rsidP="00381A39">
            <w:pPr>
              <w:suppressAutoHyphens/>
              <w:spacing w:after="0"/>
              <w:jc w:val="center"/>
              <w:rPr>
                <w:rFonts w:ascii="Times New Roman" w:hAnsi="Times New Roman"/>
                <w:color w:val="000000"/>
                <w:sz w:val="22"/>
              </w:rPr>
            </w:pPr>
            <w:r w:rsidRPr="00010101">
              <w:rPr>
                <w:rFonts w:ascii="Times New Roman" w:hAnsi="Times New Roman"/>
                <w:color w:val="000000"/>
                <w:sz w:val="22"/>
              </w:rPr>
              <w:t xml:space="preserve">Легкоатлетический спортивный комплекс </w:t>
            </w:r>
            <w:proofErr w:type="spellStart"/>
            <w:r w:rsidRPr="00010101">
              <w:rPr>
                <w:rFonts w:ascii="Times New Roman" w:hAnsi="Times New Roman"/>
                <w:color w:val="000000"/>
                <w:sz w:val="22"/>
              </w:rPr>
              <w:t>пгт.Излучинска</w:t>
            </w:r>
            <w:proofErr w:type="spellEnd"/>
          </w:p>
        </w:tc>
        <w:tc>
          <w:tcPr>
            <w:tcW w:w="549"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Спортивное сооружение</w:t>
            </w:r>
          </w:p>
        </w:tc>
        <w:tc>
          <w:tcPr>
            <w:tcW w:w="627"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t>Обеспечение условий для развития физической культуры, школьного спорта и массового спорта</w:t>
            </w:r>
          </w:p>
        </w:tc>
        <w:tc>
          <w:tcPr>
            <w:tcW w:w="463"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381A39" w:rsidRPr="00010101" w:rsidRDefault="002D4464" w:rsidP="00381A39">
            <w:pPr>
              <w:suppressAutoHyphens/>
              <w:spacing w:after="0"/>
              <w:jc w:val="center"/>
              <w:rPr>
                <w:rFonts w:ascii="Times New Roman" w:hAnsi="Times New Roman"/>
                <w:sz w:val="22"/>
              </w:rPr>
            </w:pPr>
            <w:r w:rsidRPr="00010101">
              <w:rPr>
                <w:rFonts w:ascii="Times New Roman" w:hAnsi="Times New Roman"/>
                <w:sz w:val="22"/>
              </w:rPr>
              <w:t>Площадь здания, м2</w:t>
            </w:r>
          </w:p>
        </w:tc>
        <w:tc>
          <w:tcPr>
            <w:tcW w:w="353" w:type="pct"/>
            <w:vAlign w:val="center"/>
          </w:tcPr>
          <w:p w:rsidR="00381A39" w:rsidRPr="00010101" w:rsidRDefault="002D4464" w:rsidP="00381A39">
            <w:pPr>
              <w:suppressAutoHyphens/>
              <w:spacing w:after="0"/>
              <w:jc w:val="center"/>
              <w:rPr>
                <w:rFonts w:ascii="Times New Roman" w:hAnsi="Times New Roman"/>
                <w:sz w:val="22"/>
              </w:rPr>
            </w:pPr>
            <w:r w:rsidRPr="00010101">
              <w:rPr>
                <w:rFonts w:ascii="Times New Roman" w:hAnsi="Times New Roman"/>
                <w:sz w:val="22"/>
              </w:rPr>
              <w:t>6836,53</w:t>
            </w:r>
          </w:p>
        </w:tc>
        <w:tc>
          <w:tcPr>
            <w:tcW w:w="582" w:type="pct"/>
            <w:vAlign w:val="center"/>
          </w:tcPr>
          <w:p w:rsidR="00381A39" w:rsidRPr="00010101" w:rsidRDefault="00381A39" w:rsidP="00381A39">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городское поселение </w:t>
            </w:r>
            <w:proofErr w:type="spellStart"/>
            <w:r w:rsidRPr="00010101">
              <w:rPr>
                <w:rFonts w:ascii="Times New Roman" w:hAnsi="Times New Roman"/>
                <w:sz w:val="22"/>
              </w:rPr>
              <w:t>Излучинск</w:t>
            </w:r>
            <w:proofErr w:type="spellEnd"/>
            <w:r w:rsidRPr="00010101">
              <w:rPr>
                <w:rFonts w:ascii="Times New Roman" w:hAnsi="Times New Roman"/>
                <w:sz w:val="22"/>
              </w:rPr>
              <w:t xml:space="preserve">, </w:t>
            </w:r>
            <w:proofErr w:type="spellStart"/>
            <w:r w:rsidRPr="00010101">
              <w:rPr>
                <w:rFonts w:ascii="Times New Roman" w:hAnsi="Times New Roman"/>
                <w:sz w:val="22"/>
              </w:rPr>
              <w:t>пгт</w:t>
            </w:r>
            <w:proofErr w:type="spellEnd"/>
            <w:r w:rsidRPr="00010101">
              <w:rPr>
                <w:rFonts w:ascii="Times New Roman" w:hAnsi="Times New Roman"/>
                <w:sz w:val="22"/>
              </w:rPr>
              <w:t xml:space="preserve">. </w:t>
            </w:r>
            <w:proofErr w:type="spellStart"/>
            <w:r w:rsidRPr="00010101">
              <w:rPr>
                <w:rFonts w:ascii="Times New Roman" w:hAnsi="Times New Roman"/>
                <w:sz w:val="22"/>
              </w:rPr>
              <w:t>Излучинск</w:t>
            </w:r>
            <w:proofErr w:type="spellEnd"/>
          </w:p>
        </w:tc>
        <w:tc>
          <w:tcPr>
            <w:tcW w:w="528"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381A39" w:rsidRPr="00BC52B4" w:rsidRDefault="00381A39" w:rsidP="00381A39">
            <w:pPr>
              <w:spacing w:after="0"/>
              <w:jc w:val="center"/>
              <w:rPr>
                <w:rFonts w:ascii="Times New Roman" w:hAnsi="Times New Roman"/>
                <w:sz w:val="22"/>
              </w:rPr>
            </w:pPr>
            <w:r w:rsidRPr="00BC52B4">
              <w:rPr>
                <w:rFonts w:ascii="Times New Roman" w:hAnsi="Times New Roman"/>
                <w:sz w:val="22"/>
              </w:rPr>
              <w:t>Расчетный срок</w:t>
            </w:r>
          </w:p>
        </w:tc>
      </w:tr>
      <w:tr w:rsidR="00381A39" w:rsidRPr="00DD0C11" w:rsidTr="00D61BF1">
        <w:trPr>
          <w:jc w:val="center"/>
        </w:trPr>
        <w:tc>
          <w:tcPr>
            <w:tcW w:w="5000" w:type="pct"/>
            <w:gridSpan w:val="10"/>
            <w:shd w:val="clear" w:color="auto" w:fill="F2F2F2" w:themeFill="background1" w:themeFillShade="F2"/>
            <w:vAlign w:val="center"/>
          </w:tcPr>
          <w:p w:rsidR="00381A39" w:rsidRPr="00010101" w:rsidRDefault="00381A39" w:rsidP="00381A39">
            <w:pPr>
              <w:suppressAutoHyphens/>
              <w:spacing w:after="0"/>
              <w:jc w:val="center"/>
              <w:rPr>
                <w:rFonts w:ascii="Times New Roman" w:hAnsi="Times New Roman"/>
                <w:b/>
                <w:sz w:val="22"/>
              </w:rPr>
            </w:pPr>
            <w:r w:rsidRPr="00010101">
              <w:rPr>
                <w:rFonts w:ascii="Times New Roman" w:hAnsi="Times New Roman"/>
                <w:b/>
                <w:sz w:val="22"/>
              </w:rPr>
              <w:t>Объекты образования</w:t>
            </w:r>
          </w:p>
        </w:tc>
      </w:tr>
      <w:tr w:rsidR="00381A39" w:rsidRPr="00DD0C11" w:rsidTr="00381A39">
        <w:trPr>
          <w:jc w:val="center"/>
        </w:trPr>
        <w:tc>
          <w:tcPr>
            <w:tcW w:w="203" w:type="pct"/>
            <w:vAlign w:val="center"/>
          </w:tcPr>
          <w:p w:rsidR="00381A39" w:rsidRPr="00010101" w:rsidRDefault="00381A39" w:rsidP="00381A39">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Дошкольная образовательная организация с бассейном</w:t>
            </w:r>
          </w:p>
        </w:tc>
        <w:tc>
          <w:tcPr>
            <w:tcW w:w="549"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Дошкольная образовательная организация</w:t>
            </w:r>
          </w:p>
        </w:tc>
        <w:tc>
          <w:tcPr>
            <w:tcW w:w="627"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t>Организация предоставления дошкольного образования</w:t>
            </w:r>
          </w:p>
        </w:tc>
        <w:tc>
          <w:tcPr>
            <w:tcW w:w="463"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Вместимость здания (комплекса зданий) образовательной организации, число мест для детей, учащихся, студентов</w:t>
            </w:r>
          </w:p>
        </w:tc>
        <w:tc>
          <w:tcPr>
            <w:tcW w:w="353"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180</w:t>
            </w:r>
          </w:p>
        </w:tc>
        <w:tc>
          <w:tcPr>
            <w:tcW w:w="582" w:type="pct"/>
            <w:vAlign w:val="center"/>
          </w:tcPr>
          <w:p w:rsidR="00381A39" w:rsidRPr="00010101" w:rsidRDefault="00381A39" w:rsidP="00381A39">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городское поселение </w:t>
            </w:r>
            <w:proofErr w:type="spellStart"/>
            <w:r w:rsidRPr="00010101">
              <w:rPr>
                <w:rFonts w:ascii="Times New Roman" w:hAnsi="Times New Roman"/>
                <w:sz w:val="22"/>
              </w:rPr>
              <w:t>Излучинск</w:t>
            </w:r>
            <w:proofErr w:type="spellEnd"/>
            <w:r w:rsidRPr="00010101">
              <w:rPr>
                <w:rFonts w:ascii="Times New Roman" w:hAnsi="Times New Roman"/>
                <w:sz w:val="22"/>
              </w:rPr>
              <w:t xml:space="preserve">, </w:t>
            </w:r>
            <w:proofErr w:type="spellStart"/>
            <w:r w:rsidRPr="00010101">
              <w:rPr>
                <w:rFonts w:ascii="Times New Roman" w:hAnsi="Times New Roman"/>
                <w:sz w:val="22"/>
              </w:rPr>
              <w:t>пгт</w:t>
            </w:r>
            <w:proofErr w:type="spellEnd"/>
            <w:r w:rsidRPr="00010101">
              <w:rPr>
                <w:rFonts w:ascii="Times New Roman" w:hAnsi="Times New Roman"/>
                <w:sz w:val="22"/>
              </w:rPr>
              <w:t xml:space="preserve">. </w:t>
            </w:r>
            <w:proofErr w:type="spellStart"/>
            <w:r w:rsidRPr="00010101">
              <w:rPr>
                <w:rFonts w:ascii="Times New Roman" w:hAnsi="Times New Roman"/>
                <w:sz w:val="22"/>
              </w:rPr>
              <w:t>Излучинск</w:t>
            </w:r>
            <w:proofErr w:type="spellEnd"/>
          </w:p>
        </w:tc>
        <w:tc>
          <w:tcPr>
            <w:tcW w:w="528"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381A39" w:rsidRPr="00BC52B4" w:rsidRDefault="00381A39" w:rsidP="00381A39">
            <w:pPr>
              <w:spacing w:after="0"/>
              <w:jc w:val="center"/>
              <w:rPr>
                <w:rFonts w:ascii="Times New Roman" w:hAnsi="Times New Roman"/>
                <w:sz w:val="22"/>
              </w:rPr>
            </w:pPr>
            <w:r w:rsidRPr="00BC52B4">
              <w:rPr>
                <w:rFonts w:ascii="Times New Roman" w:hAnsi="Times New Roman"/>
                <w:sz w:val="22"/>
              </w:rPr>
              <w:t>Расчетный срок</w:t>
            </w:r>
          </w:p>
        </w:tc>
      </w:tr>
      <w:tr w:rsidR="00381A39" w:rsidRPr="00DD0C11" w:rsidTr="00381A39">
        <w:trPr>
          <w:jc w:val="center"/>
        </w:trPr>
        <w:tc>
          <w:tcPr>
            <w:tcW w:w="203" w:type="pct"/>
            <w:vAlign w:val="center"/>
          </w:tcPr>
          <w:p w:rsidR="00381A39" w:rsidRPr="00010101" w:rsidRDefault="00381A39" w:rsidP="00381A39">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Дошкольная образовательная организация</w:t>
            </w:r>
          </w:p>
        </w:tc>
        <w:tc>
          <w:tcPr>
            <w:tcW w:w="549"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Дошкольная образовательная организация</w:t>
            </w:r>
          </w:p>
        </w:tc>
        <w:tc>
          <w:tcPr>
            <w:tcW w:w="627"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t xml:space="preserve">Организация предоставления </w:t>
            </w:r>
            <w:r w:rsidRPr="00010101">
              <w:rPr>
                <w:rFonts w:ascii="Times New Roman" w:hAnsi="Times New Roman"/>
                <w:sz w:val="22"/>
              </w:rPr>
              <w:lastRenderedPageBreak/>
              <w:t>дошкольного образования</w:t>
            </w:r>
          </w:p>
        </w:tc>
        <w:tc>
          <w:tcPr>
            <w:tcW w:w="463"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lastRenderedPageBreak/>
              <w:t>Планируемый к размещению</w:t>
            </w:r>
          </w:p>
        </w:tc>
        <w:tc>
          <w:tcPr>
            <w:tcW w:w="632"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 xml:space="preserve">Вместимость здания (комплекса зданий) </w:t>
            </w:r>
            <w:r w:rsidRPr="00010101">
              <w:rPr>
                <w:rFonts w:ascii="Times New Roman" w:hAnsi="Times New Roman"/>
                <w:sz w:val="22"/>
              </w:rPr>
              <w:lastRenderedPageBreak/>
              <w:t>образовательной организации, число мест для детей, учащихся, студентов</w:t>
            </w:r>
          </w:p>
        </w:tc>
        <w:tc>
          <w:tcPr>
            <w:tcW w:w="353"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lastRenderedPageBreak/>
              <w:t>200</w:t>
            </w:r>
          </w:p>
        </w:tc>
        <w:tc>
          <w:tcPr>
            <w:tcW w:w="582" w:type="pct"/>
            <w:vAlign w:val="center"/>
          </w:tcPr>
          <w:p w:rsidR="00381A39" w:rsidRPr="00010101" w:rsidRDefault="00381A39" w:rsidP="00381A39">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городское поселение </w:t>
            </w:r>
            <w:proofErr w:type="spellStart"/>
            <w:r w:rsidRPr="00010101">
              <w:rPr>
                <w:rFonts w:ascii="Times New Roman" w:hAnsi="Times New Roman"/>
                <w:sz w:val="22"/>
              </w:rPr>
              <w:lastRenderedPageBreak/>
              <w:t>Новоаганск</w:t>
            </w:r>
            <w:proofErr w:type="spellEnd"/>
            <w:r w:rsidRPr="00010101">
              <w:rPr>
                <w:rFonts w:ascii="Times New Roman" w:hAnsi="Times New Roman"/>
                <w:sz w:val="22"/>
              </w:rPr>
              <w:t xml:space="preserve">, </w:t>
            </w:r>
            <w:proofErr w:type="spellStart"/>
            <w:r w:rsidRPr="00010101">
              <w:rPr>
                <w:rFonts w:ascii="Times New Roman" w:hAnsi="Times New Roman"/>
                <w:sz w:val="22"/>
              </w:rPr>
              <w:t>пгт</w:t>
            </w:r>
            <w:proofErr w:type="spellEnd"/>
            <w:r w:rsidRPr="00010101">
              <w:rPr>
                <w:rFonts w:ascii="Times New Roman" w:hAnsi="Times New Roman"/>
                <w:sz w:val="22"/>
              </w:rPr>
              <w:t xml:space="preserve">. </w:t>
            </w:r>
            <w:proofErr w:type="spellStart"/>
            <w:r w:rsidRPr="00010101">
              <w:rPr>
                <w:rFonts w:ascii="Times New Roman" w:hAnsi="Times New Roman"/>
                <w:sz w:val="22"/>
              </w:rPr>
              <w:t>Новоаганск</w:t>
            </w:r>
            <w:proofErr w:type="spellEnd"/>
          </w:p>
        </w:tc>
        <w:tc>
          <w:tcPr>
            <w:tcW w:w="528"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lastRenderedPageBreak/>
              <w:t>Установление ЗОУИТ не требуется</w:t>
            </w:r>
          </w:p>
        </w:tc>
        <w:tc>
          <w:tcPr>
            <w:tcW w:w="356" w:type="pct"/>
            <w:vAlign w:val="center"/>
          </w:tcPr>
          <w:p w:rsidR="00381A39" w:rsidRPr="00BC52B4" w:rsidRDefault="00381A39" w:rsidP="00381A39">
            <w:pPr>
              <w:spacing w:after="0"/>
              <w:jc w:val="center"/>
              <w:rPr>
                <w:rFonts w:ascii="Times New Roman" w:hAnsi="Times New Roman"/>
                <w:sz w:val="22"/>
              </w:rPr>
            </w:pPr>
            <w:r w:rsidRPr="00BC52B4">
              <w:rPr>
                <w:rFonts w:ascii="Times New Roman" w:hAnsi="Times New Roman"/>
                <w:sz w:val="22"/>
              </w:rPr>
              <w:t>Расчетный срок</w:t>
            </w:r>
          </w:p>
        </w:tc>
      </w:tr>
      <w:tr w:rsidR="00381A39" w:rsidRPr="00DD0C11" w:rsidTr="00381A39">
        <w:trPr>
          <w:jc w:val="center"/>
        </w:trPr>
        <w:tc>
          <w:tcPr>
            <w:tcW w:w="203" w:type="pct"/>
            <w:vAlign w:val="center"/>
          </w:tcPr>
          <w:p w:rsidR="00381A39" w:rsidRPr="00010101" w:rsidRDefault="00381A39" w:rsidP="00381A39">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Общеобразовательная организация</w:t>
            </w:r>
          </w:p>
        </w:tc>
        <w:tc>
          <w:tcPr>
            <w:tcW w:w="549"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t>Общеобразовательная организация</w:t>
            </w:r>
          </w:p>
        </w:tc>
        <w:tc>
          <w:tcPr>
            <w:tcW w:w="627"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t>Организация предоставления начального общего, основного общего, среднего общего образования</w:t>
            </w:r>
          </w:p>
        </w:tc>
        <w:tc>
          <w:tcPr>
            <w:tcW w:w="463"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Вместимость здания (комплекса зданий) образовательной организации, число мест для детей, учащихся, студентов</w:t>
            </w:r>
          </w:p>
        </w:tc>
        <w:tc>
          <w:tcPr>
            <w:tcW w:w="353"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300</w:t>
            </w:r>
          </w:p>
        </w:tc>
        <w:tc>
          <w:tcPr>
            <w:tcW w:w="582" w:type="pct"/>
            <w:vAlign w:val="center"/>
          </w:tcPr>
          <w:p w:rsidR="00381A39" w:rsidRPr="00010101" w:rsidRDefault="00381A39" w:rsidP="00381A39">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городское поселение </w:t>
            </w:r>
            <w:proofErr w:type="spellStart"/>
            <w:r w:rsidRPr="00010101">
              <w:rPr>
                <w:rFonts w:ascii="Times New Roman" w:hAnsi="Times New Roman"/>
                <w:sz w:val="22"/>
              </w:rPr>
              <w:t>Излучинск</w:t>
            </w:r>
            <w:proofErr w:type="spellEnd"/>
            <w:r w:rsidRPr="00010101">
              <w:rPr>
                <w:rFonts w:ascii="Times New Roman" w:hAnsi="Times New Roman"/>
                <w:sz w:val="22"/>
              </w:rPr>
              <w:t xml:space="preserve">, </w:t>
            </w:r>
            <w:proofErr w:type="spellStart"/>
            <w:r w:rsidRPr="00010101">
              <w:rPr>
                <w:rFonts w:ascii="Times New Roman" w:hAnsi="Times New Roman"/>
                <w:sz w:val="22"/>
              </w:rPr>
              <w:t>пгт</w:t>
            </w:r>
            <w:proofErr w:type="spellEnd"/>
            <w:r w:rsidRPr="00010101">
              <w:rPr>
                <w:rFonts w:ascii="Times New Roman" w:hAnsi="Times New Roman"/>
                <w:sz w:val="22"/>
              </w:rPr>
              <w:t xml:space="preserve">. </w:t>
            </w:r>
            <w:proofErr w:type="spellStart"/>
            <w:r w:rsidRPr="00010101">
              <w:rPr>
                <w:rFonts w:ascii="Times New Roman" w:hAnsi="Times New Roman"/>
                <w:sz w:val="22"/>
              </w:rPr>
              <w:t>Излучинск</w:t>
            </w:r>
            <w:proofErr w:type="spellEnd"/>
          </w:p>
        </w:tc>
        <w:tc>
          <w:tcPr>
            <w:tcW w:w="528"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381A39" w:rsidRPr="00BC52B4" w:rsidRDefault="00381A39" w:rsidP="00381A39">
            <w:pPr>
              <w:spacing w:after="0"/>
              <w:jc w:val="center"/>
              <w:rPr>
                <w:rFonts w:ascii="Times New Roman" w:hAnsi="Times New Roman"/>
                <w:sz w:val="22"/>
              </w:rPr>
            </w:pPr>
            <w:r w:rsidRPr="00BC52B4">
              <w:rPr>
                <w:rFonts w:ascii="Times New Roman" w:hAnsi="Times New Roman"/>
                <w:sz w:val="22"/>
              </w:rPr>
              <w:t>Расчетный срок</w:t>
            </w:r>
          </w:p>
        </w:tc>
      </w:tr>
      <w:tr w:rsidR="00381A39" w:rsidRPr="00DD0C11" w:rsidTr="00D61BF1">
        <w:trPr>
          <w:jc w:val="center"/>
        </w:trPr>
        <w:tc>
          <w:tcPr>
            <w:tcW w:w="5000" w:type="pct"/>
            <w:gridSpan w:val="10"/>
            <w:shd w:val="clear" w:color="auto" w:fill="F2F2F2" w:themeFill="background1" w:themeFillShade="F2"/>
            <w:vAlign w:val="center"/>
          </w:tcPr>
          <w:p w:rsidR="00381A39" w:rsidRPr="00010101" w:rsidRDefault="00381A39" w:rsidP="00381A39">
            <w:pPr>
              <w:suppressAutoHyphens/>
              <w:spacing w:after="0"/>
              <w:jc w:val="center"/>
              <w:rPr>
                <w:rFonts w:ascii="Times New Roman" w:hAnsi="Times New Roman"/>
                <w:b/>
                <w:sz w:val="22"/>
              </w:rPr>
            </w:pPr>
            <w:r w:rsidRPr="00010101">
              <w:rPr>
                <w:rFonts w:ascii="Times New Roman" w:hAnsi="Times New Roman"/>
                <w:b/>
                <w:sz w:val="22"/>
              </w:rPr>
              <w:t>Объекты культуры, объекты отдыха и туризма</w:t>
            </w:r>
          </w:p>
        </w:tc>
      </w:tr>
      <w:tr w:rsidR="00381A39" w:rsidRPr="00DD0C11" w:rsidTr="00381A39">
        <w:trPr>
          <w:jc w:val="center"/>
        </w:trPr>
        <w:tc>
          <w:tcPr>
            <w:tcW w:w="203" w:type="pct"/>
            <w:vAlign w:val="center"/>
          </w:tcPr>
          <w:p w:rsidR="00381A39" w:rsidRPr="00010101" w:rsidRDefault="00381A39" w:rsidP="00381A39">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Информационно-культурный комплекс с автовокзалом (хореографический и выставочный зал, мастерские для занятий творчеством)</w:t>
            </w:r>
          </w:p>
        </w:tc>
        <w:tc>
          <w:tcPr>
            <w:tcW w:w="549"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Объект культурно-просветительного назначения</w:t>
            </w:r>
          </w:p>
        </w:tc>
        <w:tc>
          <w:tcPr>
            <w:tcW w:w="627"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t>Создание условий для организации досуга и обеспечения услугами организаций культуры</w:t>
            </w:r>
          </w:p>
        </w:tc>
        <w:tc>
          <w:tcPr>
            <w:tcW w:w="463"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381A39" w:rsidRPr="00010101" w:rsidRDefault="002D4464" w:rsidP="00381A39">
            <w:pPr>
              <w:suppressAutoHyphens/>
              <w:spacing w:after="0"/>
              <w:jc w:val="center"/>
              <w:rPr>
                <w:rFonts w:ascii="Times New Roman" w:hAnsi="Times New Roman"/>
                <w:sz w:val="22"/>
              </w:rPr>
            </w:pPr>
            <w:proofErr w:type="gramStart"/>
            <w:r w:rsidRPr="00010101">
              <w:rPr>
                <w:rFonts w:ascii="Times New Roman" w:hAnsi="Times New Roman"/>
                <w:sz w:val="22"/>
              </w:rPr>
              <w:t>Единовременная  пропускная</w:t>
            </w:r>
            <w:proofErr w:type="gramEnd"/>
            <w:r w:rsidRPr="00010101">
              <w:rPr>
                <w:rFonts w:ascii="Times New Roman" w:hAnsi="Times New Roman"/>
                <w:sz w:val="22"/>
              </w:rPr>
              <w:t xml:space="preserve"> способность, чел</w:t>
            </w:r>
          </w:p>
        </w:tc>
        <w:tc>
          <w:tcPr>
            <w:tcW w:w="353" w:type="pct"/>
            <w:vAlign w:val="center"/>
          </w:tcPr>
          <w:p w:rsidR="00381A39" w:rsidRPr="00010101" w:rsidRDefault="002D4464" w:rsidP="00381A39">
            <w:pPr>
              <w:suppressAutoHyphens/>
              <w:spacing w:after="0"/>
              <w:jc w:val="center"/>
              <w:rPr>
                <w:rFonts w:ascii="Times New Roman" w:hAnsi="Times New Roman"/>
                <w:sz w:val="22"/>
              </w:rPr>
            </w:pPr>
            <w:r w:rsidRPr="00010101">
              <w:rPr>
                <w:rFonts w:ascii="Times New Roman" w:hAnsi="Times New Roman"/>
                <w:sz w:val="22"/>
              </w:rPr>
              <w:t>173</w:t>
            </w:r>
          </w:p>
        </w:tc>
        <w:tc>
          <w:tcPr>
            <w:tcW w:w="582" w:type="pct"/>
            <w:vAlign w:val="center"/>
          </w:tcPr>
          <w:p w:rsidR="00381A39" w:rsidRPr="00010101" w:rsidRDefault="00381A39" w:rsidP="00381A39">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городское поселение </w:t>
            </w:r>
            <w:proofErr w:type="spellStart"/>
            <w:r w:rsidRPr="00010101">
              <w:rPr>
                <w:rFonts w:ascii="Times New Roman" w:hAnsi="Times New Roman"/>
                <w:sz w:val="22"/>
              </w:rPr>
              <w:t>Излучинск</w:t>
            </w:r>
            <w:proofErr w:type="spellEnd"/>
            <w:r w:rsidRPr="00010101">
              <w:rPr>
                <w:rFonts w:ascii="Times New Roman" w:hAnsi="Times New Roman"/>
                <w:sz w:val="22"/>
              </w:rPr>
              <w:t xml:space="preserve">, </w:t>
            </w:r>
            <w:proofErr w:type="spellStart"/>
            <w:r w:rsidRPr="00010101">
              <w:rPr>
                <w:rFonts w:ascii="Times New Roman" w:hAnsi="Times New Roman"/>
                <w:sz w:val="22"/>
              </w:rPr>
              <w:t>пгт</w:t>
            </w:r>
            <w:proofErr w:type="spellEnd"/>
            <w:r w:rsidRPr="00010101">
              <w:rPr>
                <w:rFonts w:ascii="Times New Roman" w:hAnsi="Times New Roman"/>
                <w:sz w:val="22"/>
              </w:rPr>
              <w:t xml:space="preserve">. </w:t>
            </w:r>
            <w:proofErr w:type="spellStart"/>
            <w:r w:rsidRPr="00010101">
              <w:rPr>
                <w:rFonts w:ascii="Times New Roman" w:hAnsi="Times New Roman"/>
                <w:sz w:val="22"/>
              </w:rPr>
              <w:t>Излучинск</w:t>
            </w:r>
            <w:proofErr w:type="spellEnd"/>
          </w:p>
        </w:tc>
        <w:tc>
          <w:tcPr>
            <w:tcW w:w="528"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381A39" w:rsidRPr="00BC52B4" w:rsidRDefault="00381A39" w:rsidP="00381A39">
            <w:pPr>
              <w:spacing w:after="0"/>
              <w:jc w:val="center"/>
              <w:rPr>
                <w:rFonts w:ascii="Times New Roman" w:hAnsi="Times New Roman"/>
                <w:sz w:val="22"/>
              </w:rPr>
            </w:pPr>
            <w:r w:rsidRPr="00BC52B4">
              <w:rPr>
                <w:rFonts w:ascii="Times New Roman" w:hAnsi="Times New Roman"/>
                <w:sz w:val="22"/>
              </w:rPr>
              <w:t>Расчетный срок</w:t>
            </w:r>
          </w:p>
        </w:tc>
      </w:tr>
      <w:tr w:rsidR="00381A39" w:rsidRPr="00DD0C11" w:rsidTr="00381A39">
        <w:trPr>
          <w:jc w:val="center"/>
        </w:trPr>
        <w:tc>
          <w:tcPr>
            <w:tcW w:w="203" w:type="pct"/>
            <w:vAlign w:val="center"/>
          </w:tcPr>
          <w:p w:rsidR="00381A39" w:rsidRPr="00010101" w:rsidRDefault="00381A39" w:rsidP="00381A39">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Многофункциональный молодежный центр</w:t>
            </w:r>
          </w:p>
        </w:tc>
        <w:tc>
          <w:tcPr>
            <w:tcW w:w="549" w:type="pct"/>
            <w:vAlign w:val="center"/>
          </w:tcPr>
          <w:p w:rsidR="00381A39" w:rsidRPr="00010101" w:rsidRDefault="00CB7A7E" w:rsidP="00381A39">
            <w:pPr>
              <w:suppressAutoHyphens/>
              <w:spacing w:after="0"/>
              <w:jc w:val="center"/>
              <w:rPr>
                <w:rFonts w:ascii="Times New Roman" w:hAnsi="Times New Roman"/>
                <w:sz w:val="22"/>
              </w:rPr>
            </w:pPr>
            <w:r w:rsidRPr="00010101">
              <w:rPr>
                <w:rFonts w:ascii="Times New Roman" w:hAnsi="Times New Roman"/>
                <w:sz w:val="22"/>
              </w:rPr>
              <w:t>Объект культурно-просветительного назначения</w:t>
            </w:r>
          </w:p>
        </w:tc>
        <w:tc>
          <w:tcPr>
            <w:tcW w:w="627"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Создание условий для организации досуга и обеспечения услугами организаций культуры</w:t>
            </w:r>
          </w:p>
        </w:tc>
        <w:tc>
          <w:tcPr>
            <w:tcW w:w="463"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 xml:space="preserve">Площадь здания, </w:t>
            </w:r>
            <w:r w:rsidRPr="00010101">
              <w:rPr>
                <w:rFonts w:ascii="Times New Roman" w:hAnsi="Times New Roman"/>
                <w:sz w:val="22"/>
              </w:rPr>
              <w:br/>
              <w:t>кв. м</w:t>
            </w:r>
          </w:p>
        </w:tc>
        <w:tc>
          <w:tcPr>
            <w:tcW w:w="353"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4698</w:t>
            </w:r>
          </w:p>
        </w:tc>
        <w:tc>
          <w:tcPr>
            <w:tcW w:w="582" w:type="pct"/>
            <w:vAlign w:val="center"/>
          </w:tcPr>
          <w:p w:rsidR="00381A39" w:rsidRPr="00010101" w:rsidRDefault="00381A39" w:rsidP="00381A39">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городское поселение </w:t>
            </w:r>
            <w:proofErr w:type="spellStart"/>
            <w:r w:rsidRPr="00010101">
              <w:rPr>
                <w:rFonts w:ascii="Times New Roman" w:hAnsi="Times New Roman"/>
                <w:sz w:val="22"/>
              </w:rPr>
              <w:t>Излучинск</w:t>
            </w:r>
            <w:proofErr w:type="spellEnd"/>
            <w:r w:rsidRPr="00010101">
              <w:rPr>
                <w:rFonts w:ascii="Times New Roman" w:hAnsi="Times New Roman"/>
                <w:sz w:val="22"/>
              </w:rPr>
              <w:t xml:space="preserve">, </w:t>
            </w:r>
            <w:proofErr w:type="spellStart"/>
            <w:r w:rsidRPr="00010101">
              <w:rPr>
                <w:rFonts w:ascii="Times New Roman" w:hAnsi="Times New Roman"/>
                <w:sz w:val="22"/>
              </w:rPr>
              <w:t>пгт</w:t>
            </w:r>
            <w:proofErr w:type="spellEnd"/>
            <w:r w:rsidRPr="00010101">
              <w:rPr>
                <w:rFonts w:ascii="Times New Roman" w:hAnsi="Times New Roman"/>
                <w:sz w:val="22"/>
              </w:rPr>
              <w:t xml:space="preserve">. </w:t>
            </w:r>
            <w:proofErr w:type="spellStart"/>
            <w:r w:rsidRPr="00010101">
              <w:rPr>
                <w:rFonts w:ascii="Times New Roman" w:hAnsi="Times New Roman"/>
                <w:sz w:val="22"/>
              </w:rPr>
              <w:t>Излучинск</w:t>
            </w:r>
            <w:proofErr w:type="spellEnd"/>
          </w:p>
        </w:tc>
        <w:tc>
          <w:tcPr>
            <w:tcW w:w="528"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w:t>
            </w:r>
          </w:p>
        </w:tc>
        <w:tc>
          <w:tcPr>
            <w:tcW w:w="356" w:type="pct"/>
            <w:vAlign w:val="center"/>
          </w:tcPr>
          <w:p w:rsidR="00381A39" w:rsidRPr="00BC52B4" w:rsidRDefault="00381A39" w:rsidP="00381A39">
            <w:pPr>
              <w:suppressAutoHyphens/>
              <w:spacing w:after="0"/>
              <w:jc w:val="center"/>
              <w:rPr>
                <w:rFonts w:ascii="Times New Roman" w:hAnsi="Times New Roman"/>
                <w:sz w:val="22"/>
              </w:rPr>
            </w:pPr>
            <w:r w:rsidRPr="00BC52B4">
              <w:rPr>
                <w:rFonts w:ascii="Times New Roman" w:hAnsi="Times New Roman"/>
                <w:sz w:val="22"/>
              </w:rPr>
              <w:t>Расчетный срок</w:t>
            </w:r>
          </w:p>
        </w:tc>
      </w:tr>
      <w:tr w:rsidR="00381A39" w:rsidRPr="00DD0C11" w:rsidTr="00381A39">
        <w:trPr>
          <w:jc w:val="center"/>
        </w:trPr>
        <w:tc>
          <w:tcPr>
            <w:tcW w:w="203" w:type="pct"/>
            <w:vAlign w:val="center"/>
          </w:tcPr>
          <w:p w:rsidR="00381A39" w:rsidRPr="00010101" w:rsidRDefault="00381A39" w:rsidP="00381A39">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Сельский дом культуры</w:t>
            </w:r>
          </w:p>
        </w:tc>
        <w:tc>
          <w:tcPr>
            <w:tcW w:w="549"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Объект культурно-досугового (клубного) типа</w:t>
            </w:r>
          </w:p>
        </w:tc>
        <w:tc>
          <w:tcPr>
            <w:tcW w:w="627"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t>Создание условий для организации досуга и обеспечения услугами организаций культуры</w:t>
            </w:r>
          </w:p>
        </w:tc>
        <w:tc>
          <w:tcPr>
            <w:tcW w:w="463"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Вместимость, читательских, посетительских, зрительских мест</w:t>
            </w:r>
          </w:p>
        </w:tc>
        <w:tc>
          <w:tcPr>
            <w:tcW w:w="353"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100</w:t>
            </w:r>
          </w:p>
        </w:tc>
        <w:tc>
          <w:tcPr>
            <w:tcW w:w="582" w:type="pct"/>
            <w:vAlign w:val="center"/>
          </w:tcPr>
          <w:p w:rsidR="00381A39" w:rsidRPr="00010101" w:rsidRDefault="00381A39" w:rsidP="00381A39">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сельское поселение Вата, д. Вата</w:t>
            </w:r>
          </w:p>
        </w:tc>
        <w:tc>
          <w:tcPr>
            <w:tcW w:w="528"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381A39" w:rsidRPr="00BC52B4" w:rsidRDefault="00381A39" w:rsidP="00381A39">
            <w:pPr>
              <w:jc w:val="center"/>
              <w:rPr>
                <w:rFonts w:ascii="Times New Roman" w:hAnsi="Times New Roman"/>
                <w:sz w:val="22"/>
              </w:rPr>
            </w:pPr>
            <w:r w:rsidRPr="00BC52B4">
              <w:rPr>
                <w:rFonts w:ascii="Times New Roman" w:hAnsi="Times New Roman"/>
                <w:sz w:val="22"/>
              </w:rPr>
              <w:t>Расчетный срок</w:t>
            </w:r>
          </w:p>
        </w:tc>
      </w:tr>
      <w:tr w:rsidR="002D4464" w:rsidRPr="00DD0C11" w:rsidTr="002D4464">
        <w:trPr>
          <w:trHeight w:val="397"/>
          <w:jc w:val="center"/>
        </w:trPr>
        <w:tc>
          <w:tcPr>
            <w:tcW w:w="203" w:type="pct"/>
            <w:vMerge w:val="restart"/>
            <w:vAlign w:val="center"/>
          </w:tcPr>
          <w:p w:rsidR="002D4464" w:rsidRPr="00010101" w:rsidRDefault="002D4464" w:rsidP="00381A39">
            <w:pPr>
              <w:pStyle w:val="af0"/>
              <w:numPr>
                <w:ilvl w:val="0"/>
                <w:numId w:val="12"/>
              </w:numPr>
              <w:spacing w:after="0" w:line="240" w:lineRule="auto"/>
              <w:ind w:left="0" w:firstLine="0"/>
              <w:jc w:val="center"/>
              <w:rPr>
                <w:rFonts w:ascii="Times New Roman" w:hAnsi="Times New Roman"/>
                <w:sz w:val="22"/>
              </w:rPr>
            </w:pPr>
          </w:p>
        </w:tc>
        <w:tc>
          <w:tcPr>
            <w:tcW w:w="707" w:type="pct"/>
            <w:vMerge w:val="restart"/>
            <w:vAlign w:val="center"/>
          </w:tcPr>
          <w:p w:rsidR="002D4464" w:rsidRPr="00010101" w:rsidRDefault="002D4464" w:rsidP="00381A39">
            <w:pPr>
              <w:spacing w:after="0"/>
              <w:jc w:val="center"/>
              <w:rPr>
                <w:rFonts w:ascii="Times New Roman" w:hAnsi="Times New Roman"/>
                <w:sz w:val="22"/>
              </w:rPr>
            </w:pPr>
            <w:r w:rsidRPr="00010101">
              <w:rPr>
                <w:rFonts w:ascii="Times New Roman" w:hAnsi="Times New Roman"/>
                <w:sz w:val="22"/>
              </w:rPr>
              <w:t>Культурно образовательный комплекс (Библиотека, ДШИ, культурно-досуговый центр)</w:t>
            </w:r>
          </w:p>
        </w:tc>
        <w:tc>
          <w:tcPr>
            <w:tcW w:w="549" w:type="pct"/>
            <w:vMerge w:val="restart"/>
            <w:vAlign w:val="center"/>
          </w:tcPr>
          <w:p w:rsidR="002D4464" w:rsidRPr="00010101" w:rsidRDefault="002D4464" w:rsidP="00381A39">
            <w:pPr>
              <w:suppressAutoHyphens/>
              <w:spacing w:after="0"/>
              <w:jc w:val="center"/>
              <w:rPr>
                <w:rFonts w:ascii="Times New Roman" w:hAnsi="Times New Roman"/>
                <w:sz w:val="22"/>
              </w:rPr>
            </w:pPr>
            <w:r w:rsidRPr="00010101">
              <w:rPr>
                <w:rFonts w:ascii="Times New Roman" w:hAnsi="Times New Roman"/>
                <w:sz w:val="22"/>
              </w:rPr>
              <w:t>Объект культурно-просветительного назначения</w:t>
            </w:r>
          </w:p>
        </w:tc>
        <w:tc>
          <w:tcPr>
            <w:tcW w:w="627" w:type="pct"/>
            <w:vMerge w:val="restart"/>
            <w:vAlign w:val="center"/>
          </w:tcPr>
          <w:p w:rsidR="002D4464" w:rsidRPr="00010101" w:rsidRDefault="002D4464" w:rsidP="00381A39">
            <w:pPr>
              <w:spacing w:after="0"/>
              <w:jc w:val="center"/>
              <w:rPr>
                <w:rFonts w:ascii="Times New Roman" w:hAnsi="Times New Roman"/>
                <w:sz w:val="22"/>
              </w:rPr>
            </w:pPr>
            <w:r w:rsidRPr="00010101">
              <w:rPr>
                <w:rFonts w:ascii="Times New Roman" w:hAnsi="Times New Roman"/>
                <w:sz w:val="22"/>
              </w:rPr>
              <w:t>Создание условий для организации досуга и обеспечения услугами организаций культуры</w:t>
            </w:r>
          </w:p>
        </w:tc>
        <w:tc>
          <w:tcPr>
            <w:tcW w:w="463" w:type="pct"/>
            <w:vMerge w:val="restart"/>
            <w:vAlign w:val="center"/>
          </w:tcPr>
          <w:p w:rsidR="002D4464" w:rsidRPr="00010101" w:rsidRDefault="002D4464" w:rsidP="00381A39">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tcBorders>
              <w:bottom w:val="single" w:sz="4" w:space="0" w:color="auto"/>
            </w:tcBorders>
            <w:vAlign w:val="center"/>
          </w:tcPr>
          <w:p w:rsidR="002D4464" w:rsidRPr="00010101" w:rsidRDefault="002D4464" w:rsidP="00381A39">
            <w:pPr>
              <w:suppressAutoHyphens/>
              <w:spacing w:after="0"/>
              <w:jc w:val="center"/>
              <w:rPr>
                <w:rFonts w:ascii="Times New Roman" w:hAnsi="Times New Roman"/>
                <w:sz w:val="22"/>
              </w:rPr>
            </w:pPr>
            <w:r w:rsidRPr="00010101">
              <w:rPr>
                <w:rFonts w:ascii="Times New Roman" w:hAnsi="Times New Roman"/>
                <w:sz w:val="22"/>
              </w:rPr>
              <w:t>Вместимость, мест</w:t>
            </w:r>
          </w:p>
        </w:tc>
        <w:tc>
          <w:tcPr>
            <w:tcW w:w="353" w:type="pct"/>
            <w:tcBorders>
              <w:bottom w:val="single" w:sz="4" w:space="0" w:color="auto"/>
            </w:tcBorders>
            <w:vAlign w:val="center"/>
          </w:tcPr>
          <w:p w:rsidR="002D4464" w:rsidRPr="00010101" w:rsidRDefault="002D4464" w:rsidP="00381A39">
            <w:pPr>
              <w:suppressAutoHyphens/>
              <w:spacing w:after="0"/>
              <w:jc w:val="center"/>
              <w:rPr>
                <w:rFonts w:ascii="Times New Roman" w:hAnsi="Times New Roman"/>
                <w:sz w:val="22"/>
              </w:rPr>
            </w:pPr>
            <w:r w:rsidRPr="00010101">
              <w:rPr>
                <w:rFonts w:ascii="Times New Roman" w:hAnsi="Times New Roman"/>
                <w:sz w:val="22"/>
              </w:rPr>
              <w:t>146</w:t>
            </w:r>
          </w:p>
        </w:tc>
        <w:tc>
          <w:tcPr>
            <w:tcW w:w="582" w:type="pct"/>
            <w:vMerge w:val="restart"/>
            <w:vAlign w:val="center"/>
          </w:tcPr>
          <w:p w:rsidR="002D4464" w:rsidRPr="00010101" w:rsidRDefault="002D4464" w:rsidP="00381A39">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сельское поселение </w:t>
            </w:r>
            <w:proofErr w:type="spellStart"/>
            <w:r w:rsidRPr="00010101">
              <w:rPr>
                <w:rFonts w:ascii="Times New Roman" w:hAnsi="Times New Roman"/>
                <w:sz w:val="22"/>
              </w:rPr>
              <w:t>Ваховск</w:t>
            </w:r>
            <w:proofErr w:type="spellEnd"/>
            <w:r w:rsidRPr="00010101">
              <w:rPr>
                <w:rFonts w:ascii="Times New Roman" w:hAnsi="Times New Roman"/>
                <w:sz w:val="22"/>
              </w:rPr>
              <w:t xml:space="preserve">, п. </w:t>
            </w:r>
            <w:proofErr w:type="spellStart"/>
            <w:r w:rsidRPr="00010101">
              <w:rPr>
                <w:rFonts w:ascii="Times New Roman" w:hAnsi="Times New Roman"/>
                <w:sz w:val="22"/>
              </w:rPr>
              <w:t>Ваховск</w:t>
            </w:r>
            <w:proofErr w:type="spellEnd"/>
          </w:p>
        </w:tc>
        <w:tc>
          <w:tcPr>
            <w:tcW w:w="528" w:type="pct"/>
            <w:vMerge w:val="restart"/>
            <w:vAlign w:val="center"/>
          </w:tcPr>
          <w:p w:rsidR="002D4464" w:rsidRPr="00010101" w:rsidRDefault="002D4464" w:rsidP="00381A39">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Merge w:val="restart"/>
            <w:vAlign w:val="center"/>
          </w:tcPr>
          <w:p w:rsidR="002D4464" w:rsidRPr="009C5EB7" w:rsidRDefault="002D4464" w:rsidP="00381A39">
            <w:pPr>
              <w:jc w:val="center"/>
              <w:rPr>
                <w:rFonts w:ascii="Times New Roman" w:hAnsi="Times New Roman"/>
                <w:sz w:val="22"/>
              </w:rPr>
            </w:pPr>
            <w:r w:rsidRPr="009C5EB7">
              <w:rPr>
                <w:rFonts w:ascii="Times New Roman" w:hAnsi="Times New Roman"/>
                <w:sz w:val="22"/>
              </w:rPr>
              <w:t>Расчетный срок</w:t>
            </w:r>
          </w:p>
        </w:tc>
      </w:tr>
      <w:tr w:rsidR="002D4464" w:rsidRPr="00DD0C11" w:rsidTr="002D4464">
        <w:trPr>
          <w:trHeight w:val="397"/>
          <w:jc w:val="center"/>
        </w:trPr>
        <w:tc>
          <w:tcPr>
            <w:tcW w:w="203" w:type="pct"/>
            <w:vMerge/>
            <w:vAlign w:val="center"/>
          </w:tcPr>
          <w:p w:rsidR="002D4464" w:rsidRPr="00010101" w:rsidRDefault="002D4464" w:rsidP="00381A39">
            <w:pPr>
              <w:pStyle w:val="af0"/>
              <w:numPr>
                <w:ilvl w:val="0"/>
                <w:numId w:val="12"/>
              </w:numPr>
              <w:spacing w:after="0" w:line="240" w:lineRule="auto"/>
              <w:ind w:left="0" w:firstLine="0"/>
              <w:jc w:val="center"/>
              <w:rPr>
                <w:rFonts w:ascii="Times New Roman" w:hAnsi="Times New Roman"/>
                <w:sz w:val="22"/>
              </w:rPr>
            </w:pPr>
          </w:p>
        </w:tc>
        <w:tc>
          <w:tcPr>
            <w:tcW w:w="707" w:type="pct"/>
            <w:vMerge/>
            <w:vAlign w:val="center"/>
          </w:tcPr>
          <w:p w:rsidR="002D4464" w:rsidRPr="00010101" w:rsidRDefault="002D4464" w:rsidP="00381A39">
            <w:pPr>
              <w:spacing w:after="0"/>
              <w:jc w:val="center"/>
              <w:rPr>
                <w:rFonts w:ascii="Times New Roman" w:hAnsi="Times New Roman"/>
                <w:sz w:val="22"/>
              </w:rPr>
            </w:pPr>
          </w:p>
        </w:tc>
        <w:tc>
          <w:tcPr>
            <w:tcW w:w="549" w:type="pct"/>
            <w:vMerge/>
            <w:vAlign w:val="center"/>
          </w:tcPr>
          <w:p w:rsidR="002D4464" w:rsidRPr="00010101" w:rsidRDefault="002D4464" w:rsidP="00381A39">
            <w:pPr>
              <w:suppressAutoHyphens/>
              <w:spacing w:after="0"/>
              <w:jc w:val="center"/>
              <w:rPr>
                <w:rFonts w:ascii="Times New Roman" w:hAnsi="Times New Roman"/>
                <w:sz w:val="22"/>
              </w:rPr>
            </w:pPr>
          </w:p>
        </w:tc>
        <w:tc>
          <w:tcPr>
            <w:tcW w:w="627" w:type="pct"/>
            <w:vMerge/>
            <w:vAlign w:val="center"/>
          </w:tcPr>
          <w:p w:rsidR="002D4464" w:rsidRPr="00010101" w:rsidRDefault="002D4464" w:rsidP="00381A39">
            <w:pPr>
              <w:spacing w:after="0"/>
              <w:jc w:val="center"/>
              <w:rPr>
                <w:rFonts w:ascii="Times New Roman" w:hAnsi="Times New Roman"/>
                <w:sz w:val="22"/>
              </w:rPr>
            </w:pPr>
          </w:p>
        </w:tc>
        <w:tc>
          <w:tcPr>
            <w:tcW w:w="463" w:type="pct"/>
            <w:vMerge/>
            <w:vAlign w:val="center"/>
          </w:tcPr>
          <w:p w:rsidR="002D4464" w:rsidRPr="00010101" w:rsidRDefault="002D4464" w:rsidP="00381A39">
            <w:pPr>
              <w:spacing w:after="0"/>
              <w:jc w:val="center"/>
              <w:rPr>
                <w:rFonts w:ascii="Times New Roman" w:hAnsi="Times New Roman"/>
                <w:sz w:val="22"/>
              </w:rPr>
            </w:pPr>
          </w:p>
        </w:tc>
        <w:tc>
          <w:tcPr>
            <w:tcW w:w="632" w:type="pct"/>
            <w:tcBorders>
              <w:top w:val="single" w:sz="4" w:space="0" w:color="auto"/>
              <w:bottom w:val="single" w:sz="4" w:space="0" w:color="auto"/>
            </w:tcBorders>
            <w:vAlign w:val="center"/>
          </w:tcPr>
          <w:p w:rsidR="002D4464" w:rsidRPr="00010101" w:rsidRDefault="002D4464" w:rsidP="00381A39">
            <w:pPr>
              <w:suppressAutoHyphens/>
              <w:spacing w:after="0"/>
              <w:jc w:val="center"/>
              <w:rPr>
                <w:rFonts w:ascii="Times New Roman" w:hAnsi="Times New Roman"/>
                <w:sz w:val="22"/>
              </w:rPr>
            </w:pPr>
            <w:r w:rsidRPr="00010101">
              <w:rPr>
                <w:rFonts w:ascii="Times New Roman" w:hAnsi="Times New Roman"/>
                <w:sz w:val="22"/>
              </w:rPr>
              <w:t>Вместимость школы искусств, мест</w:t>
            </w:r>
          </w:p>
        </w:tc>
        <w:tc>
          <w:tcPr>
            <w:tcW w:w="353" w:type="pct"/>
            <w:tcBorders>
              <w:top w:val="single" w:sz="4" w:space="0" w:color="auto"/>
              <w:bottom w:val="single" w:sz="4" w:space="0" w:color="auto"/>
            </w:tcBorders>
            <w:vAlign w:val="center"/>
          </w:tcPr>
          <w:p w:rsidR="002D4464" w:rsidRPr="00010101" w:rsidRDefault="002D4464" w:rsidP="00381A39">
            <w:pPr>
              <w:suppressAutoHyphens/>
              <w:spacing w:after="0"/>
              <w:jc w:val="center"/>
              <w:rPr>
                <w:rFonts w:ascii="Times New Roman" w:hAnsi="Times New Roman"/>
                <w:sz w:val="22"/>
              </w:rPr>
            </w:pPr>
            <w:r w:rsidRPr="00010101">
              <w:rPr>
                <w:rFonts w:ascii="Times New Roman" w:hAnsi="Times New Roman"/>
                <w:sz w:val="22"/>
              </w:rPr>
              <w:t>75</w:t>
            </w:r>
          </w:p>
        </w:tc>
        <w:tc>
          <w:tcPr>
            <w:tcW w:w="582" w:type="pct"/>
            <w:vMerge/>
            <w:vAlign w:val="center"/>
          </w:tcPr>
          <w:p w:rsidR="002D4464" w:rsidRPr="00010101" w:rsidRDefault="002D4464" w:rsidP="00381A39">
            <w:pPr>
              <w:suppressAutoHyphens/>
              <w:spacing w:after="0"/>
              <w:jc w:val="center"/>
              <w:rPr>
                <w:rFonts w:ascii="Times New Roman" w:hAnsi="Times New Roman"/>
                <w:sz w:val="22"/>
              </w:rPr>
            </w:pPr>
          </w:p>
        </w:tc>
        <w:tc>
          <w:tcPr>
            <w:tcW w:w="528" w:type="pct"/>
            <w:vMerge/>
            <w:vAlign w:val="center"/>
          </w:tcPr>
          <w:p w:rsidR="002D4464" w:rsidRPr="00010101" w:rsidRDefault="002D4464" w:rsidP="00381A39">
            <w:pPr>
              <w:suppressAutoHyphens/>
              <w:spacing w:after="0"/>
              <w:jc w:val="center"/>
              <w:rPr>
                <w:rFonts w:ascii="Times New Roman" w:hAnsi="Times New Roman"/>
                <w:sz w:val="22"/>
              </w:rPr>
            </w:pPr>
          </w:p>
        </w:tc>
        <w:tc>
          <w:tcPr>
            <w:tcW w:w="356" w:type="pct"/>
            <w:vMerge/>
            <w:vAlign w:val="center"/>
          </w:tcPr>
          <w:p w:rsidR="002D4464" w:rsidRPr="0027387D" w:rsidRDefault="002D4464" w:rsidP="00381A39">
            <w:pPr>
              <w:jc w:val="center"/>
              <w:rPr>
                <w:rFonts w:cs="Tahoma"/>
                <w:sz w:val="16"/>
                <w:szCs w:val="16"/>
              </w:rPr>
            </w:pPr>
          </w:p>
        </w:tc>
      </w:tr>
      <w:tr w:rsidR="002D4464" w:rsidRPr="00DD0C11" w:rsidTr="002D4464">
        <w:trPr>
          <w:trHeight w:val="397"/>
          <w:jc w:val="center"/>
        </w:trPr>
        <w:tc>
          <w:tcPr>
            <w:tcW w:w="203" w:type="pct"/>
            <w:vMerge/>
            <w:vAlign w:val="center"/>
          </w:tcPr>
          <w:p w:rsidR="002D4464" w:rsidRPr="00010101" w:rsidRDefault="002D4464" w:rsidP="00381A39">
            <w:pPr>
              <w:pStyle w:val="af0"/>
              <w:numPr>
                <w:ilvl w:val="0"/>
                <w:numId w:val="12"/>
              </w:numPr>
              <w:spacing w:after="0" w:line="240" w:lineRule="auto"/>
              <w:ind w:left="0" w:firstLine="0"/>
              <w:jc w:val="center"/>
              <w:rPr>
                <w:rFonts w:ascii="Times New Roman" w:hAnsi="Times New Roman"/>
                <w:sz w:val="22"/>
              </w:rPr>
            </w:pPr>
          </w:p>
        </w:tc>
        <w:tc>
          <w:tcPr>
            <w:tcW w:w="707" w:type="pct"/>
            <w:vMerge/>
            <w:vAlign w:val="center"/>
          </w:tcPr>
          <w:p w:rsidR="002D4464" w:rsidRPr="00010101" w:rsidRDefault="002D4464" w:rsidP="00381A39">
            <w:pPr>
              <w:spacing w:after="0"/>
              <w:jc w:val="center"/>
              <w:rPr>
                <w:rFonts w:ascii="Times New Roman" w:hAnsi="Times New Roman"/>
                <w:sz w:val="22"/>
              </w:rPr>
            </w:pPr>
          </w:p>
        </w:tc>
        <w:tc>
          <w:tcPr>
            <w:tcW w:w="549" w:type="pct"/>
            <w:vMerge/>
            <w:vAlign w:val="center"/>
          </w:tcPr>
          <w:p w:rsidR="002D4464" w:rsidRPr="00010101" w:rsidRDefault="002D4464" w:rsidP="00381A39">
            <w:pPr>
              <w:suppressAutoHyphens/>
              <w:spacing w:after="0"/>
              <w:jc w:val="center"/>
              <w:rPr>
                <w:rFonts w:ascii="Times New Roman" w:hAnsi="Times New Roman"/>
                <w:sz w:val="22"/>
              </w:rPr>
            </w:pPr>
          </w:p>
        </w:tc>
        <w:tc>
          <w:tcPr>
            <w:tcW w:w="627" w:type="pct"/>
            <w:vMerge/>
            <w:vAlign w:val="center"/>
          </w:tcPr>
          <w:p w:rsidR="002D4464" w:rsidRPr="00010101" w:rsidRDefault="002D4464" w:rsidP="00381A39">
            <w:pPr>
              <w:spacing w:after="0"/>
              <w:jc w:val="center"/>
              <w:rPr>
                <w:rFonts w:ascii="Times New Roman" w:hAnsi="Times New Roman"/>
                <w:sz w:val="22"/>
              </w:rPr>
            </w:pPr>
          </w:p>
        </w:tc>
        <w:tc>
          <w:tcPr>
            <w:tcW w:w="463" w:type="pct"/>
            <w:vMerge/>
            <w:vAlign w:val="center"/>
          </w:tcPr>
          <w:p w:rsidR="002D4464" w:rsidRPr="00010101" w:rsidRDefault="002D4464" w:rsidP="00381A39">
            <w:pPr>
              <w:spacing w:after="0"/>
              <w:jc w:val="center"/>
              <w:rPr>
                <w:rFonts w:ascii="Times New Roman" w:hAnsi="Times New Roman"/>
                <w:sz w:val="22"/>
              </w:rPr>
            </w:pPr>
          </w:p>
        </w:tc>
        <w:tc>
          <w:tcPr>
            <w:tcW w:w="632" w:type="pct"/>
            <w:tcBorders>
              <w:top w:val="single" w:sz="4" w:space="0" w:color="auto"/>
            </w:tcBorders>
            <w:vAlign w:val="center"/>
          </w:tcPr>
          <w:p w:rsidR="002D4464" w:rsidRPr="00010101" w:rsidRDefault="002D4464" w:rsidP="00381A39">
            <w:pPr>
              <w:suppressAutoHyphens/>
              <w:spacing w:after="0"/>
              <w:jc w:val="center"/>
              <w:rPr>
                <w:rFonts w:ascii="Times New Roman" w:hAnsi="Times New Roman"/>
                <w:sz w:val="22"/>
              </w:rPr>
            </w:pPr>
            <w:r w:rsidRPr="00010101">
              <w:rPr>
                <w:rFonts w:ascii="Times New Roman" w:hAnsi="Times New Roman"/>
                <w:sz w:val="22"/>
              </w:rPr>
              <w:t>Фонд библиотеки, тыс. экз.</w:t>
            </w:r>
          </w:p>
        </w:tc>
        <w:tc>
          <w:tcPr>
            <w:tcW w:w="353" w:type="pct"/>
            <w:tcBorders>
              <w:top w:val="single" w:sz="4" w:space="0" w:color="auto"/>
            </w:tcBorders>
            <w:vAlign w:val="center"/>
          </w:tcPr>
          <w:p w:rsidR="002D4464" w:rsidRPr="00010101" w:rsidRDefault="002D4464" w:rsidP="00381A39">
            <w:pPr>
              <w:suppressAutoHyphens/>
              <w:spacing w:after="0"/>
              <w:jc w:val="center"/>
              <w:rPr>
                <w:rFonts w:ascii="Times New Roman" w:hAnsi="Times New Roman"/>
                <w:sz w:val="22"/>
              </w:rPr>
            </w:pPr>
            <w:r w:rsidRPr="00010101">
              <w:rPr>
                <w:rFonts w:ascii="Times New Roman" w:hAnsi="Times New Roman"/>
                <w:sz w:val="22"/>
              </w:rPr>
              <w:t>17</w:t>
            </w:r>
          </w:p>
        </w:tc>
        <w:tc>
          <w:tcPr>
            <w:tcW w:w="582" w:type="pct"/>
            <w:vMerge/>
            <w:vAlign w:val="center"/>
          </w:tcPr>
          <w:p w:rsidR="002D4464" w:rsidRPr="00010101" w:rsidRDefault="002D4464" w:rsidP="00381A39">
            <w:pPr>
              <w:suppressAutoHyphens/>
              <w:spacing w:after="0"/>
              <w:jc w:val="center"/>
              <w:rPr>
                <w:rFonts w:ascii="Times New Roman" w:hAnsi="Times New Roman"/>
                <w:sz w:val="22"/>
              </w:rPr>
            </w:pPr>
          </w:p>
        </w:tc>
        <w:tc>
          <w:tcPr>
            <w:tcW w:w="528" w:type="pct"/>
            <w:vMerge/>
            <w:vAlign w:val="center"/>
          </w:tcPr>
          <w:p w:rsidR="002D4464" w:rsidRPr="00010101" w:rsidRDefault="002D4464" w:rsidP="00381A39">
            <w:pPr>
              <w:suppressAutoHyphens/>
              <w:spacing w:after="0"/>
              <w:jc w:val="center"/>
              <w:rPr>
                <w:rFonts w:ascii="Times New Roman" w:hAnsi="Times New Roman"/>
                <w:sz w:val="22"/>
              </w:rPr>
            </w:pPr>
          </w:p>
        </w:tc>
        <w:tc>
          <w:tcPr>
            <w:tcW w:w="356" w:type="pct"/>
            <w:vMerge/>
            <w:vAlign w:val="center"/>
          </w:tcPr>
          <w:p w:rsidR="002D4464" w:rsidRPr="0027387D" w:rsidRDefault="002D4464" w:rsidP="00381A39">
            <w:pPr>
              <w:jc w:val="center"/>
              <w:rPr>
                <w:rFonts w:cs="Tahoma"/>
                <w:sz w:val="16"/>
                <w:szCs w:val="16"/>
              </w:rPr>
            </w:pPr>
          </w:p>
        </w:tc>
      </w:tr>
      <w:tr w:rsidR="00381A39" w:rsidRPr="00DD0C11" w:rsidTr="00381A39">
        <w:trPr>
          <w:jc w:val="center"/>
        </w:trPr>
        <w:tc>
          <w:tcPr>
            <w:tcW w:w="203" w:type="pct"/>
            <w:vAlign w:val="center"/>
          </w:tcPr>
          <w:p w:rsidR="00381A39" w:rsidRPr="00010101" w:rsidRDefault="00381A39" w:rsidP="00381A39">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t>Загородный стационарный лагерь круглосуточного пребывания детей «Лесная сказка», вторая очередь</w:t>
            </w:r>
          </w:p>
        </w:tc>
        <w:tc>
          <w:tcPr>
            <w:tcW w:w="549"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 xml:space="preserve">Детский оздоровительный </w:t>
            </w:r>
          </w:p>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лагерь</w:t>
            </w:r>
          </w:p>
        </w:tc>
        <w:tc>
          <w:tcPr>
            <w:tcW w:w="627"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t>-</w:t>
            </w:r>
          </w:p>
        </w:tc>
        <w:tc>
          <w:tcPr>
            <w:tcW w:w="463"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Площадь проектируемой территории, га</w:t>
            </w:r>
          </w:p>
        </w:tc>
        <w:tc>
          <w:tcPr>
            <w:tcW w:w="353"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8,6</w:t>
            </w:r>
          </w:p>
        </w:tc>
        <w:tc>
          <w:tcPr>
            <w:tcW w:w="582" w:type="pct"/>
            <w:vAlign w:val="center"/>
          </w:tcPr>
          <w:p w:rsidR="00381A39" w:rsidRPr="00010101" w:rsidRDefault="00381A39" w:rsidP="00381A39">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 8 км. автодороги Нижневартовск - </w:t>
            </w:r>
            <w:proofErr w:type="spellStart"/>
            <w:r w:rsidRPr="00010101">
              <w:rPr>
                <w:rFonts w:ascii="Times New Roman" w:hAnsi="Times New Roman"/>
                <w:sz w:val="22"/>
              </w:rPr>
              <w:t>Излучинск</w:t>
            </w:r>
            <w:proofErr w:type="spellEnd"/>
          </w:p>
        </w:tc>
        <w:tc>
          <w:tcPr>
            <w:tcW w:w="528"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Установление ЗОУИТ не требуется</w:t>
            </w:r>
          </w:p>
        </w:tc>
        <w:tc>
          <w:tcPr>
            <w:tcW w:w="356" w:type="pct"/>
            <w:vAlign w:val="center"/>
          </w:tcPr>
          <w:p w:rsidR="00381A39" w:rsidRPr="00BC52B4" w:rsidRDefault="0087588D" w:rsidP="00381A39">
            <w:pPr>
              <w:jc w:val="center"/>
              <w:rPr>
                <w:rFonts w:ascii="Times New Roman" w:hAnsi="Times New Roman"/>
                <w:sz w:val="22"/>
              </w:rPr>
            </w:pPr>
            <w:r w:rsidRPr="00BC52B4">
              <w:rPr>
                <w:rFonts w:ascii="Times New Roman" w:hAnsi="Times New Roman"/>
                <w:sz w:val="22"/>
              </w:rPr>
              <w:t>Расчетный срок</w:t>
            </w:r>
          </w:p>
        </w:tc>
      </w:tr>
      <w:tr w:rsidR="00381A39" w:rsidRPr="00DD0C11" w:rsidTr="00E43EE4">
        <w:trPr>
          <w:trHeight w:val="367"/>
          <w:jc w:val="center"/>
        </w:trPr>
        <w:tc>
          <w:tcPr>
            <w:tcW w:w="5000" w:type="pct"/>
            <w:gridSpan w:val="10"/>
            <w:shd w:val="clear" w:color="auto" w:fill="F2F2F2" w:themeFill="background1" w:themeFillShade="F2"/>
            <w:vAlign w:val="center"/>
          </w:tcPr>
          <w:p w:rsidR="00381A39" w:rsidRPr="00BC52B4" w:rsidRDefault="00381A39" w:rsidP="00381A39">
            <w:pPr>
              <w:suppressAutoHyphens/>
              <w:spacing w:after="0"/>
              <w:jc w:val="center"/>
              <w:rPr>
                <w:rFonts w:ascii="Times New Roman" w:hAnsi="Times New Roman"/>
                <w:b/>
                <w:sz w:val="22"/>
              </w:rPr>
            </w:pPr>
            <w:r w:rsidRPr="00BC52B4">
              <w:rPr>
                <w:rFonts w:ascii="Times New Roman" w:hAnsi="Times New Roman"/>
                <w:b/>
                <w:sz w:val="22"/>
              </w:rPr>
              <w:t>Объекты инженерной инфраструктуры</w:t>
            </w:r>
          </w:p>
        </w:tc>
      </w:tr>
      <w:tr w:rsidR="00381A39" w:rsidRPr="00DD0C11" w:rsidTr="00381A39">
        <w:trPr>
          <w:jc w:val="center"/>
        </w:trPr>
        <w:tc>
          <w:tcPr>
            <w:tcW w:w="203" w:type="pct"/>
            <w:vAlign w:val="center"/>
          </w:tcPr>
          <w:p w:rsidR="00381A39" w:rsidRPr="00010101" w:rsidRDefault="00381A39" w:rsidP="00381A39">
            <w:pPr>
              <w:pStyle w:val="af0"/>
              <w:numPr>
                <w:ilvl w:val="0"/>
                <w:numId w:val="12"/>
              </w:numPr>
              <w:spacing w:after="0" w:line="240" w:lineRule="auto"/>
              <w:ind w:left="0" w:firstLine="0"/>
              <w:jc w:val="center"/>
              <w:rPr>
                <w:rFonts w:ascii="Times New Roman" w:hAnsi="Times New Roman"/>
                <w:sz w:val="22"/>
              </w:rPr>
            </w:pPr>
          </w:p>
        </w:tc>
        <w:tc>
          <w:tcPr>
            <w:tcW w:w="707"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t xml:space="preserve">Газопровод до загородного стационарного лагеря круглосуточного пребывания детей «Лесная сказка» в </w:t>
            </w:r>
            <w:proofErr w:type="spellStart"/>
            <w:r w:rsidRPr="00010101">
              <w:rPr>
                <w:rFonts w:ascii="Times New Roman" w:hAnsi="Times New Roman"/>
                <w:sz w:val="22"/>
              </w:rPr>
              <w:t>пгт</w:t>
            </w:r>
            <w:proofErr w:type="spellEnd"/>
            <w:r w:rsidRPr="00010101">
              <w:rPr>
                <w:rFonts w:ascii="Times New Roman" w:hAnsi="Times New Roman"/>
                <w:sz w:val="22"/>
              </w:rPr>
              <w:t xml:space="preserve">. </w:t>
            </w:r>
            <w:proofErr w:type="spellStart"/>
            <w:r w:rsidRPr="00010101">
              <w:rPr>
                <w:rFonts w:ascii="Times New Roman" w:hAnsi="Times New Roman"/>
                <w:sz w:val="22"/>
              </w:rPr>
              <w:t>Излучинск</w:t>
            </w:r>
            <w:proofErr w:type="spellEnd"/>
          </w:p>
        </w:tc>
        <w:tc>
          <w:tcPr>
            <w:tcW w:w="549"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t>Газопровод</w:t>
            </w:r>
          </w:p>
        </w:tc>
        <w:tc>
          <w:tcPr>
            <w:tcW w:w="627"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t>Обеспечение газоснабжения объектов местного значения</w:t>
            </w:r>
          </w:p>
        </w:tc>
        <w:tc>
          <w:tcPr>
            <w:tcW w:w="463" w:type="pct"/>
            <w:vAlign w:val="center"/>
          </w:tcPr>
          <w:p w:rsidR="00381A39" w:rsidRPr="00010101" w:rsidRDefault="00381A39" w:rsidP="00381A39">
            <w:pPr>
              <w:spacing w:after="0"/>
              <w:jc w:val="center"/>
              <w:rPr>
                <w:rFonts w:ascii="Times New Roman" w:hAnsi="Times New Roman"/>
                <w:sz w:val="22"/>
              </w:rPr>
            </w:pPr>
            <w:r w:rsidRPr="00010101">
              <w:rPr>
                <w:rFonts w:ascii="Times New Roman" w:hAnsi="Times New Roman"/>
                <w:sz w:val="22"/>
              </w:rPr>
              <w:t>Планируемый к размещению</w:t>
            </w:r>
          </w:p>
        </w:tc>
        <w:tc>
          <w:tcPr>
            <w:tcW w:w="632"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Ориентировочная протяженность, км</w:t>
            </w:r>
          </w:p>
        </w:tc>
        <w:tc>
          <w:tcPr>
            <w:tcW w:w="353"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9,1</w:t>
            </w:r>
          </w:p>
        </w:tc>
        <w:tc>
          <w:tcPr>
            <w:tcW w:w="582" w:type="pct"/>
            <w:vAlign w:val="center"/>
          </w:tcPr>
          <w:p w:rsidR="00381A39" w:rsidRPr="00010101" w:rsidRDefault="00381A39" w:rsidP="00381A39">
            <w:pPr>
              <w:suppressAutoHyphens/>
              <w:spacing w:after="0"/>
              <w:jc w:val="center"/>
              <w:rPr>
                <w:rFonts w:ascii="Times New Roman" w:hAnsi="Times New Roman"/>
                <w:sz w:val="22"/>
              </w:rPr>
            </w:pPr>
            <w:proofErr w:type="spellStart"/>
            <w:r w:rsidRPr="00010101">
              <w:rPr>
                <w:rFonts w:ascii="Times New Roman" w:hAnsi="Times New Roman"/>
                <w:sz w:val="22"/>
              </w:rPr>
              <w:t>Нижневар</w:t>
            </w:r>
            <w:r w:rsidR="00246D04">
              <w:rPr>
                <w:rFonts w:ascii="Times New Roman" w:hAnsi="Times New Roman"/>
                <w:sz w:val="22"/>
              </w:rPr>
              <w:t>-</w:t>
            </w:r>
            <w:r w:rsidRPr="00010101">
              <w:rPr>
                <w:rFonts w:ascii="Times New Roman" w:hAnsi="Times New Roman"/>
                <w:sz w:val="22"/>
              </w:rPr>
              <w:t>товский</w:t>
            </w:r>
            <w:proofErr w:type="spellEnd"/>
            <w:r w:rsidRPr="00010101">
              <w:rPr>
                <w:rFonts w:ascii="Times New Roman" w:hAnsi="Times New Roman"/>
                <w:sz w:val="22"/>
              </w:rPr>
              <w:t xml:space="preserve"> район</w:t>
            </w:r>
          </w:p>
        </w:tc>
        <w:tc>
          <w:tcPr>
            <w:tcW w:w="528" w:type="pct"/>
            <w:vAlign w:val="center"/>
          </w:tcPr>
          <w:p w:rsidR="00381A39" w:rsidRPr="00010101" w:rsidRDefault="00381A39" w:rsidP="00381A39">
            <w:pPr>
              <w:suppressAutoHyphens/>
              <w:spacing w:after="0"/>
              <w:jc w:val="center"/>
              <w:rPr>
                <w:rFonts w:ascii="Times New Roman" w:hAnsi="Times New Roman"/>
                <w:sz w:val="22"/>
              </w:rPr>
            </w:pPr>
            <w:r w:rsidRPr="00010101">
              <w:rPr>
                <w:rFonts w:ascii="Times New Roman" w:hAnsi="Times New Roman"/>
                <w:sz w:val="22"/>
              </w:rPr>
              <w:t>Охранная зона устанавливается в соответствии с постановлением Правительства Российской Федерации от 20.11.2000 № 878</w:t>
            </w:r>
          </w:p>
        </w:tc>
        <w:tc>
          <w:tcPr>
            <w:tcW w:w="356" w:type="pct"/>
            <w:vAlign w:val="center"/>
          </w:tcPr>
          <w:p w:rsidR="00381A39" w:rsidRPr="00BC52B4" w:rsidRDefault="0087588D" w:rsidP="00381A39">
            <w:pPr>
              <w:jc w:val="center"/>
              <w:rPr>
                <w:rFonts w:ascii="Times New Roman" w:hAnsi="Times New Roman"/>
                <w:sz w:val="22"/>
              </w:rPr>
            </w:pPr>
            <w:r w:rsidRPr="00BC52B4">
              <w:rPr>
                <w:rFonts w:ascii="Times New Roman" w:hAnsi="Times New Roman"/>
                <w:sz w:val="22"/>
              </w:rPr>
              <w:t>Расчетный срок</w:t>
            </w:r>
          </w:p>
        </w:tc>
      </w:tr>
    </w:tbl>
    <w:p w:rsidR="001055D4" w:rsidRDefault="001055D4" w:rsidP="00781F6D">
      <w:pPr>
        <w:suppressAutoHyphens/>
        <w:spacing w:after="0" w:line="240" w:lineRule="auto"/>
        <w:ind w:firstLine="851"/>
        <w:contextualSpacing/>
        <w:jc w:val="both"/>
        <w:rPr>
          <w:rFonts w:ascii="Times New Roman" w:hAnsi="Times New Roman"/>
          <w:sz w:val="28"/>
        </w:rPr>
      </w:pPr>
    </w:p>
    <w:p w:rsidR="001055D4" w:rsidRDefault="001055D4">
      <w:pPr>
        <w:spacing w:after="0" w:line="240" w:lineRule="auto"/>
        <w:rPr>
          <w:rFonts w:ascii="Times New Roman" w:hAnsi="Times New Roman"/>
          <w:sz w:val="28"/>
        </w:rPr>
      </w:pPr>
      <w:r>
        <w:rPr>
          <w:rFonts w:ascii="Times New Roman" w:hAnsi="Times New Roman"/>
          <w:sz w:val="28"/>
        </w:rPr>
        <w:br w:type="page"/>
      </w:r>
    </w:p>
    <w:p w:rsidR="001055D4" w:rsidRPr="007E66E8" w:rsidRDefault="001055D4" w:rsidP="003347BC">
      <w:pPr>
        <w:suppressAutoHyphens/>
        <w:spacing w:after="0" w:line="240" w:lineRule="auto"/>
        <w:ind w:firstLine="851"/>
        <w:contextualSpacing/>
        <w:jc w:val="center"/>
        <w:rPr>
          <w:rFonts w:ascii="Times New Roman" w:hAnsi="Times New Roman"/>
          <w:sz w:val="28"/>
          <w:szCs w:val="28"/>
        </w:rPr>
      </w:pPr>
      <w:r w:rsidRPr="007E66E8">
        <w:rPr>
          <w:rFonts w:ascii="Times New Roman" w:hAnsi="Times New Roman"/>
          <w:sz w:val="28"/>
          <w:szCs w:val="28"/>
        </w:rPr>
        <w:lastRenderedPageBreak/>
        <w:t>Таблица 2. Сведения о параметрах функциональных зон, установленных на межселенных территориях,</w:t>
      </w:r>
    </w:p>
    <w:p w:rsidR="001055D4" w:rsidRPr="007E66E8" w:rsidRDefault="001055D4" w:rsidP="003347BC">
      <w:pPr>
        <w:suppressAutoHyphens/>
        <w:spacing w:after="0" w:line="240" w:lineRule="auto"/>
        <w:ind w:firstLine="851"/>
        <w:contextualSpacing/>
        <w:jc w:val="center"/>
        <w:rPr>
          <w:rFonts w:ascii="Times New Roman" w:hAnsi="Times New Roman"/>
          <w:sz w:val="28"/>
          <w:szCs w:val="28"/>
        </w:rPr>
      </w:pPr>
      <w:r w:rsidRPr="007E66E8">
        <w:rPr>
          <w:rFonts w:ascii="Times New Roman" w:hAnsi="Times New Roman"/>
          <w:sz w:val="28"/>
          <w:szCs w:val="28"/>
        </w:rPr>
        <w:t>сведения о планируемых для размещения в указанных зонах объектах федерального значения,</w:t>
      </w:r>
    </w:p>
    <w:p w:rsidR="00EF3BAD" w:rsidRPr="007E66E8" w:rsidRDefault="001055D4" w:rsidP="003347BC">
      <w:pPr>
        <w:suppressAutoHyphens/>
        <w:spacing w:after="0" w:line="240" w:lineRule="auto"/>
        <w:ind w:firstLine="851"/>
        <w:contextualSpacing/>
        <w:jc w:val="center"/>
        <w:rPr>
          <w:rFonts w:ascii="Times New Roman" w:hAnsi="Times New Roman"/>
          <w:sz w:val="28"/>
          <w:szCs w:val="28"/>
        </w:rPr>
      </w:pPr>
      <w:r w:rsidRPr="007E66E8">
        <w:rPr>
          <w:rFonts w:ascii="Times New Roman" w:hAnsi="Times New Roman"/>
          <w:sz w:val="28"/>
          <w:szCs w:val="28"/>
        </w:rPr>
        <w:t>объектах регионального значения, объектах местного значения приведены</w:t>
      </w:r>
    </w:p>
    <w:p w:rsidR="001055D4" w:rsidRDefault="001055D4" w:rsidP="001055D4">
      <w:pPr>
        <w:suppressAutoHyphens/>
        <w:spacing w:after="0" w:line="240" w:lineRule="auto"/>
        <w:ind w:firstLine="851"/>
        <w:contextualSpacing/>
        <w:jc w:val="right"/>
        <w:rPr>
          <w:rFonts w:ascii="Times New Roman" w:hAnsi="Times New Roman"/>
          <w:sz w:val="28"/>
        </w:rPr>
      </w:pPr>
    </w:p>
    <w:tbl>
      <w:tblPr>
        <w:tblW w:w="1562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10"/>
        <w:gridCol w:w="1417"/>
        <w:gridCol w:w="1276"/>
        <w:gridCol w:w="992"/>
        <w:gridCol w:w="1134"/>
        <w:gridCol w:w="1276"/>
        <w:gridCol w:w="1276"/>
        <w:gridCol w:w="1134"/>
        <w:gridCol w:w="992"/>
        <w:gridCol w:w="992"/>
        <w:gridCol w:w="2390"/>
        <w:gridCol w:w="2036"/>
      </w:tblGrid>
      <w:tr w:rsidR="001055D4" w:rsidRPr="001055D4" w:rsidTr="0010440D">
        <w:tc>
          <w:tcPr>
            <w:tcW w:w="710" w:type="dxa"/>
            <w:vMerge w:val="restart"/>
            <w:shd w:val="clear" w:color="auto" w:fill="DEEAF6" w:themeFill="accent1" w:themeFillTint="33"/>
            <w:vAlign w:val="center"/>
            <w:hideMark/>
          </w:tcPr>
          <w:p w:rsidR="001055D4" w:rsidRPr="007E66E8" w:rsidRDefault="001055D4" w:rsidP="0010440D">
            <w:pPr>
              <w:spacing w:after="0" w:line="240" w:lineRule="auto"/>
              <w:jc w:val="center"/>
              <w:rPr>
                <w:rFonts w:ascii="Times New Roman" w:hAnsi="Times New Roman"/>
                <w:b/>
                <w:bCs/>
                <w:color w:val="333333"/>
                <w:sz w:val="22"/>
              </w:rPr>
            </w:pPr>
            <w:r w:rsidRPr="007E66E8">
              <w:rPr>
                <w:rFonts w:ascii="Times New Roman" w:hAnsi="Times New Roman"/>
                <w:b/>
                <w:bCs/>
                <w:color w:val="333333"/>
                <w:sz w:val="22"/>
              </w:rPr>
              <w:t>№п/п</w:t>
            </w:r>
          </w:p>
        </w:tc>
        <w:tc>
          <w:tcPr>
            <w:tcW w:w="1417" w:type="dxa"/>
            <w:vMerge w:val="restart"/>
            <w:shd w:val="clear" w:color="auto" w:fill="DEEAF6" w:themeFill="accent1" w:themeFillTint="33"/>
            <w:vAlign w:val="center"/>
            <w:hideMark/>
          </w:tcPr>
          <w:p w:rsidR="001055D4" w:rsidRPr="007E66E8" w:rsidRDefault="001055D4" w:rsidP="0010440D">
            <w:pPr>
              <w:spacing w:after="0" w:line="240" w:lineRule="auto"/>
              <w:jc w:val="center"/>
              <w:rPr>
                <w:rFonts w:ascii="Times New Roman" w:hAnsi="Times New Roman"/>
                <w:b/>
                <w:bCs/>
                <w:color w:val="333333"/>
                <w:sz w:val="22"/>
              </w:rPr>
            </w:pPr>
            <w:r w:rsidRPr="007E66E8">
              <w:rPr>
                <w:rFonts w:ascii="Times New Roman" w:hAnsi="Times New Roman"/>
                <w:b/>
                <w:bCs/>
                <w:color w:val="333333"/>
                <w:sz w:val="22"/>
              </w:rPr>
              <w:t>Наименование функциональной зоны</w:t>
            </w:r>
          </w:p>
        </w:tc>
        <w:tc>
          <w:tcPr>
            <w:tcW w:w="1276" w:type="dxa"/>
            <w:vMerge w:val="restart"/>
            <w:shd w:val="clear" w:color="auto" w:fill="DEEAF6" w:themeFill="accent1" w:themeFillTint="33"/>
            <w:vAlign w:val="center"/>
            <w:hideMark/>
          </w:tcPr>
          <w:p w:rsidR="001055D4" w:rsidRPr="007E66E8" w:rsidRDefault="001055D4" w:rsidP="0010440D">
            <w:pPr>
              <w:spacing w:after="0" w:line="240" w:lineRule="auto"/>
              <w:jc w:val="center"/>
              <w:rPr>
                <w:rFonts w:ascii="Times New Roman" w:hAnsi="Times New Roman"/>
                <w:b/>
                <w:bCs/>
                <w:color w:val="333333"/>
                <w:sz w:val="22"/>
              </w:rPr>
            </w:pPr>
            <w:r w:rsidRPr="007E66E8">
              <w:rPr>
                <w:rFonts w:ascii="Times New Roman" w:hAnsi="Times New Roman"/>
                <w:b/>
                <w:bCs/>
                <w:color w:val="333333"/>
                <w:sz w:val="22"/>
              </w:rPr>
              <w:t xml:space="preserve">Характер освоения </w:t>
            </w:r>
          </w:p>
          <w:p w:rsidR="001055D4" w:rsidRPr="007E66E8" w:rsidRDefault="001055D4" w:rsidP="0010440D">
            <w:pPr>
              <w:spacing w:after="0" w:line="240" w:lineRule="auto"/>
              <w:jc w:val="center"/>
              <w:rPr>
                <w:rFonts w:ascii="Times New Roman" w:hAnsi="Times New Roman"/>
                <w:b/>
                <w:bCs/>
                <w:color w:val="333333"/>
                <w:sz w:val="22"/>
              </w:rPr>
            </w:pPr>
            <w:r w:rsidRPr="007E66E8">
              <w:rPr>
                <w:rFonts w:ascii="Times New Roman" w:hAnsi="Times New Roman"/>
                <w:b/>
                <w:bCs/>
                <w:color w:val="333333"/>
                <w:sz w:val="22"/>
              </w:rPr>
              <w:t>территории</w:t>
            </w:r>
          </w:p>
        </w:tc>
        <w:tc>
          <w:tcPr>
            <w:tcW w:w="10186" w:type="dxa"/>
            <w:gridSpan w:val="8"/>
            <w:shd w:val="clear" w:color="auto" w:fill="DEEAF6" w:themeFill="accent1" w:themeFillTint="33"/>
          </w:tcPr>
          <w:p w:rsidR="001055D4" w:rsidRPr="007E66E8" w:rsidRDefault="001055D4" w:rsidP="0010440D">
            <w:pPr>
              <w:spacing w:after="0" w:line="240" w:lineRule="auto"/>
              <w:jc w:val="center"/>
              <w:rPr>
                <w:rFonts w:ascii="Times New Roman" w:hAnsi="Times New Roman"/>
                <w:b/>
                <w:bCs/>
                <w:color w:val="333333"/>
                <w:sz w:val="22"/>
              </w:rPr>
            </w:pPr>
            <w:r w:rsidRPr="007E66E8">
              <w:rPr>
                <w:rFonts w:ascii="Times New Roman" w:hAnsi="Times New Roman"/>
                <w:b/>
                <w:bCs/>
                <w:color w:val="333333"/>
                <w:sz w:val="22"/>
              </w:rPr>
              <w:t>Параметры планируемого развития функциональных зон</w:t>
            </w:r>
          </w:p>
        </w:tc>
        <w:tc>
          <w:tcPr>
            <w:tcW w:w="2036" w:type="dxa"/>
            <w:vMerge w:val="restart"/>
            <w:shd w:val="clear" w:color="auto" w:fill="DEEAF6" w:themeFill="accent1" w:themeFillTint="33"/>
            <w:hideMark/>
          </w:tcPr>
          <w:p w:rsidR="001055D4" w:rsidRPr="007E66E8" w:rsidRDefault="001055D4" w:rsidP="0010440D">
            <w:pPr>
              <w:spacing w:after="0" w:line="240" w:lineRule="auto"/>
              <w:rPr>
                <w:rFonts w:ascii="Times New Roman" w:hAnsi="Times New Roman"/>
                <w:b/>
                <w:bCs/>
                <w:color w:val="333333"/>
                <w:sz w:val="22"/>
              </w:rPr>
            </w:pPr>
            <w:r w:rsidRPr="007E66E8">
              <w:rPr>
                <w:rFonts w:ascii="Times New Roman" w:hAnsi="Times New Roman"/>
                <w:b/>
                <w:bCs/>
                <w:color w:val="333333"/>
                <w:sz w:val="22"/>
              </w:rPr>
              <w:t>Основные виды разрешенного использования для функциональных зон и предельные доли использования по каждому виды разрешенного использования</w:t>
            </w:r>
          </w:p>
        </w:tc>
      </w:tr>
      <w:tr w:rsidR="001055D4" w:rsidRPr="001055D4" w:rsidTr="0010440D">
        <w:tc>
          <w:tcPr>
            <w:tcW w:w="710" w:type="dxa"/>
            <w:vMerge/>
            <w:shd w:val="clear" w:color="auto" w:fill="FFFFFF"/>
            <w:vAlign w:val="center"/>
            <w:hideMark/>
          </w:tcPr>
          <w:p w:rsidR="001055D4" w:rsidRPr="007E66E8" w:rsidRDefault="001055D4" w:rsidP="0010440D">
            <w:pPr>
              <w:spacing w:after="0" w:line="240" w:lineRule="auto"/>
              <w:rPr>
                <w:rFonts w:ascii="Times New Roman" w:hAnsi="Times New Roman"/>
                <w:b/>
                <w:bCs/>
                <w:color w:val="333333"/>
                <w:sz w:val="22"/>
              </w:rPr>
            </w:pPr>
          </w:p>
        </w:tc>
        <w:tc>
          <w:tcPr>
            <w:tcW w:w="1417" w:type="dxa"/>
            <w:vMerge/>
            <w:shd w:val="clear" w:color="auto" w:fill="FFFFFF"/>
            <w:vAlign w:val="center"/>
            <w:hideMark/>
          </w:tcPr>
          <w:p w:rsidR="001055D4" w:rsidRPr="007E66E8" w:rsidRDefault="001055D4" w:rsidP="0010440D">
            <w:pPr>
              <w:spacing w:after="0" w:line="240" w:lineRule="auto"/>
              <w:rPr>
                <w:rFonts w:ascii="Times New Roman" w:hAnsi="Times New Roman"/>
                <w:b/>
                <w:bCs/>
                <w:color w:val="333333"/>
                <w:sz w:val="22"/>
              </w:rPr>
            </w:pPr>
          </w:p>
        </w:tc>
        <w:tc>
          <w:tcPr>
            <w:tcW w:w="1276" w:type="dxa"/>
            <w:vMerge/>
            <w:shd w:val="clear" w:color="auto" w:fill="FFFFFF"/>
            <w:vAlign w:val="center"/>
            <w:hideMark/>
          </w:tcPr>
          <w:p w:rsidR="001055D4" w:rsidRPr="007E66E8" w:rsidRDefault="001055D4" w:rsidP="0010440D">
            <w:pPr>
              <w:spacing w:after="0" w:line="240" w:lineRule="auto"/>
              <w:rPr>
                <w:rFonts w:ascii="Times New Roman" w:hAnsi="Times New Roman"/>
                <w:b/>
                <w:bCs/>
                <w:color w:val="333333"/>
                <w:sz w:val="22"/>
              </w:rPr>
            </w:pPr>
          </w:p>
        </w:tc>
        <w:tc>
          <w:tcPr>
            <w:tcW w:w="992" w:type="dxa"/>
            <w:shd w:val="clear" w:color="auto" w:fill="DEEAF6" w:themeFill="accent1" w:themeFillTint="33"/>
            <w:hideMark/>
          </w:tcPr>
          <w:p w:rsidR="001055D4" w:rsidRPr="007E66E8" w:rsidRDefault="00187579" w:rsidP="0010440D">
            <w:pPr>
              <w:spacing w:after="0" w:line="240" w:lineRule="auto"/>
              <w:rPr>
                <w:rFonts w:ascii="Times New Roman" w:hAnsi="Times New Roman"/>
                <w:b/>
                <w:color w:val="333333"/>
                <w:sz w:val="22"/>
              </w:rPr>
            </w:pPr>
            <w:hyperlink r:id="rId10" w:anchor="122111" w:history="1">
              <w:r w:rsidR="001055D4" w:rsidRPr="007E66E8">
                <w:rPr>
                  <w:rFonts w:ascii="Times New Roman" w:hAnsi="Times New Roman"/>
                  <w:b/>
                  <w:color w:val="808080"/>
                  <w:sz w:val="22"/>
                  <w:u w:val="single"/>
                  <w:bdr w:val="none" w:sz="0" w:space="0" w:color="auto" w:frame="1"/>
                </w:rPr>
                <w:t>*</w:t>
              </w:r>
            </w:hyperlink>
            <w:r w:rsidR="001055D4" w:rsidRPr="007E66E8">
              <w:rPr>
                <w:rFonts w:ascii="Times New Roman" w:hAnsi="Times New Roman"/>
                <w:b/>
                <w:color w:val="333333"/>
                <w:sz w:val="22"/>
              </w:rPr>
              <w:t> Максимальная плотность Населения (чел./га)</w:t>
            </w:r>
          </w:p>
        </w:tc>
        <w:tc>
          <w:tcPr>
            <w:tcW w:w="1134" w:type="dxa"/>
            <w:shd w:val="clear" w:color="auto" w:fill="DEEAF6" w:themeFill="accent1" w:themeFillTint="33"/>
            <w:hideMark/>
          </w:tcPr>
          <w:p w:rsidR="001055D4" w:rsidRPr="007E66E8" w:rsidRDefault="00187579" w:rsidP="0010440D">
            <w:pPr>
              <w:spacing w:after="0" w:line="240" w:lineRule="auto"/>
              <w:rPr>
                <w:rFonts w:ascii="Times New Roman" w:hAnsi="Times New Roman"/>
                <w:b/>
                <w:color w:val="333333"/>
                <w:sz w:val="22"/>
              </w:rPr>
            </w:pPr>
            <w:hyperlink r:id="rId11" w:anchor="122111" w:history="1">
              <w:r w:rsidR="001055D4" w:rsidRPr="007E66E8">
                <w:rPr>
                  <w:rFonts w:ascii="Times New Roman" w:hAnsi="Times New Roman"/>
                  <w:b/>
                  <w:color w:val="808080"/>
                  <w:sz w:val="22"/>
                  <w:u w:val="single"/>
                  <w:bdr w:val="none" w:sz="0" w:space="0" w:color="auto" w:frame="1"/>
                </w:rPr>
                <w:t>*</w:t>
              </w:r>
            </w:hyperlink>
            <w:r w:rsidR="001055D4" w:rsidRPr="007E66E8">
              <w:rPr>
                <w:rFonts w:ascii="Times New Roman" w:hAnsi="Times New Roman"/>
                <w:b/>
                <w:color w:val="333333"/>
                <w:sz w:val="22"/>
              </w:rPr>
              <w:t> Показатели численности постоянного населения (чел.)</w:t>
            </w:r>
          </w:p>
        </w:tc>
        <w:tc>
          <w:tcPr>
            <w:tcW w:w="1276" w:type="dxa"/>
            <w:shd w:val="clear" w:color="auto" w:fill="DEEAF6" w:themeFill="accent1" w:themeFillTint="33"/>
            <w:hideMark/>
          </w:tcPr>
          <w:p w:rsidR="001055D4" w:rsidRPr="007E66E8" w:rsidRDefault="00187579" w:rsidP="0010440D">
            <w:pPr>
              <w:spacing w:after="0" w:line="240" w:lineRule="auto"/>
              <w:rPr>
                <w:rFonts w:ascii="Times New Roman" w:hAnsi="Times New Roman"/>
                <w:b/>
                <w:color w:val="333333"/>
                <w:sz w:val="22"/>
              </w:rPr>
            </w:pPr>
            <w:hyperlink r:id="rId12" w:anchor="122111" w:history="1">
              <w:r w:rsidR="001055D4" w:rsidRPr="007E66E8">
                <w:rPr>
                  <w:rFonts w:ascii="Times New Roman" w:hAnsi="Times New Roman"/>
                  <w:b/>
                  <w:color w:val="808080"/>
                  <w:sz w:val="22"/>
                  <w:u w:val="single"/>
                  <w:bdr w:val="none" w:sz="0" w:space="0" w:color="auto" w:frame="1"/>
                </w:rPr>
                <w:t>*</w:t>
              </w:r>
            </w:hyperlink>
            <w:r w:rsidR="001055D4" w:rsidRPr="007E66E8">
              <w:rPr>
                <w:rFonts w:ascii="Times New Roman" w:hAnsi="Times New Roman"/>
                <w:b/>
                <w:color w:val="333333"/>
                <w:sz w:val="22"/>
              </w:rPr>
              <w:t> Средняя жилищная обеспеченность (м</w:t>
            </w:r>
            <w:r w:rsidR="001055D4" w:rsidRPr="007E66E8">
              <w:rPr>
                <w:rFonts w:ascii="Times New Roman" w:hAnsi="Times New Roman"/>
                <w:b/>
                <w:color w:val="333333"/>
                <w:sz w:val="22"/>
                <w:vertAlign w:val="superscript"/>
              </w:rPr>
              <w:t>2</w:t>
            </w:r>
            <w:r w:rsidR="001055D4" w:rsidRPr="007E66E8">
              <w:rPr>
                <w:rFonts w:ascii="Times New Roman" w:hAnsi="Times New Roman"/>
                <w:b/>
                <w:color w:val="333333"/>
                <w:sz w:val="22"/>
              </w:rPr>
              <w:t>/чел.)</w:t>
            </w:r>
          </w:p>
        </w:tc>
        <w:tc>
          <w:tcPr>
            <w:tcW w:w="1276" w:type="dxa"/>
            <w:shd w:val="clear" w:color="auto" w:fill="DEEAF6" w:themeFill="accent1" w:themeFillTint="33"/>
            <w:hideMark/>
          </w:tcPr>
          <w:p w:rsidR="001055D4" w:rsidRPr="007E66E8" w:rsidRDefault="00187579" w:rsidP="0010440D">
            <w:pPr>
              <w:spacing w:after="0" w:line="240" w:lineRule="auto"/>
              <w:rPr>
                <w:rFonts w:ascii="Times New Roman" w:hAnsi="Times New Roman"/>
                <w:b/>
                <w:color w:val="333333"/>
                <w:sz w:val="22"/>
              </w:rPr>
            </w:pPr>
            <w:hyperlink r:id="rId13" w:anchor="122111" w:history="1">
              <w:r w:rsidR="001055D4" w:rsidRPr="007E66E8">
                <w:rPr>
                  <w:rFonts w:ascii="Times New Roman" w:hAnsi="Times New Roman"/>
                  <w:b/>
                  <w:color w:val="808080"/>
                  <w:sz w:val="22"/>
                  <w:u w:val="single"/>
                  <w:bdr w:val="none" w:sz="0" w:space="0" w:color="auto" w:frame="1"/>
                </w:rPr>
                <w:t>*</w:t>
              </w:r>
            </w:hyperlink>
            <w:r w:rsidR="001055D4" w:rsidRPr="007E66E8">
              <w:rPr>
                <w:rFonts w:ascii="Times New Roman" w:hAnsi="Times New Roman"/>
                <w:b/>
                <w:color w:val="333333"/>
                <w:sz w:val="22"/>
              </w:rPr>
              <w:t> Планируемый объем ввода жилья (м</w:t>
            </w:r>
            <w:r w:rsidR="001055D4" w:rsidRPr="007E66E8">
              <w:rPr>
                <w:rFonts w:ascii="Times New Roman" w:hAnsi="Times New Roman"/>
                <w:b/>
                <w:color w:val="333333"/>
                <w:sz w:val="22"/>
                <w:vertAlign w:val="superscript"/>
              </w:rPr>
              <w:t>2</w:t>
            </w:r>
            <w:r w:rsidR="001055D4" w:rsidRPr="007E66E8">
              <w:rPr>
                <w:rFonts w:ascii="Times New Roman" w:hAnsi="Times New Roman"/>
                <w:b/>
                <w:color w:val="333333"/>
                <w:sz w:val="22"/>
              </w:rPr>
              <w:t>)</w:t>
            </w:r>
          </w:p>
        </w:tc>
        <w:tc>
          <w:tcPr>
            <w:tcW w:w="1134" w:type="dxa"/>
            <w:shd w:val="clear" w:color="auto" w:fill="DEEAF6" w:themeFill="accent1" w:themeFillTint="33"/>
            <w:hideMark/>
          </w:tcPr>
          <w:p w:rsidR="001055D4" w:rsidRPr="007E66E8" w:rsidRDefault="001055D4" w:rsidP="0010440D">
            <w:pPr>
              <w:spacing w:after="0" w:line="240" w:lineRule="auto"/>
              <w:rPr>
                <w:rFonts w:ascii="Times New Roman" w:hAnsi="Times New Roman"/>
                <w:b/>
                <w:color w:val="333333"/>
                <w:sz w:val="22"/>
              </w:rPr>
            </w:pPr>
            <w:r w:rsidRPr="007E66E8">
              <w:rPr>
                <w:rFonts w:ascii="Times New Roman" w:hAnsi="Times New Roman"/>
                <w:b/>
                <w:color w:val="333333"/>
                <w:sz w:val="22"/>
              </w:rPr>
              <w:t>Площадь функциональной зоны (га)</w:t>
            </w:r>
          </w:p>
        </w:tc>
        <w:tc>
          <w:tcPr>
            <w:tcW w:w="992" w:type="dxa"/>
            <w:shd w:val="clear" w:color="auto" w:fill="DEEAF6" w:themeFill="accent1" w:themeFillTint="33"/>
          </w:tcPr>
          <w:p w:rsidR="001055D4" w:rsidRPr="007E66E8" w:rsidRDefault="001055D4" w:rsidP="0010440D">
            <w:pPr>
              <w:spacing w:after="0" w:line="240" w:lineRule="auto"/>
              <w:rPr>
                <w:rFonts w:ascii="Times New Roman" w:hAnsi="Times New Roman"/>
                <w:b/>
                <w:color w:val="333333"/>
                <w:sz w:val="22"/>
              </w:rPr>
            </w:pPr>
            <w:r w:rsidRPr="007E66E8">
              <w:rPr>
                <w:rFonts w:ascii="Times New Roman" w:hAnsi="Times New Roman"/>
                <w:b/>
                <w:color w:val="333333"/>
                <w:sz w:val="22"/>
              </w:rPr>
              <w:t>Максимальная этажность застройки</w:t>
            </w:r>
          </w:p>
        </w:tc>
        <w:tc>
          <w:tcPr>
            <w:tcW w:w="992" w:type="dxa"/>
            <w:shd w:val="clear" w:color="auto" w:fill="DEEAF6" w:themeFill="accent1" w:themeFillTint="33"/>
          </w:tcPr>
          <w:p w:rsidR="001055D4" w:rsidRPr="007E66E8" w:rsidRDefault="001055D4" w:rsidP="0010440D">
            <w:pPr>
              <w:spacing w:after="0" w:line="240" w:lineRule="auto"/>
              <w:rPr>
                <w:rFonts w:ascii="Times New Roman" w:hAnsi="Times New Roman"/>
                <w:b/>
                <w:color w:val="333333"/>
                <w:sz w:val="22"/>
              </w:rPr>
            </w:pPr>
            <w:r w:rsidRPr="007E66E8">
              <w:rPr>
                <w:rFonts w:ascii="Times New Roman" w:hAnsi="Times New Roman"/>
                <w:b/>
                <w:color w:val="333333"/>
                <w:sz w:val="22"/>
              </w:rPr>
              <w:t>Максимальный коэффициент застройки зоны</w:t>
            </w:r>
          </w:p>
        </w:tc>
        <w:tc>
          <w:tcPr>
            <w:tcW w:w="2390" w:type="dxa"/>
            <w:shd w:val="clear" w:color="auto" w:fill="DEEAF6" w:themeFill="accent1" w:themeFillTint="33"/>
            <w:hideMark/>
          </w:tcPr>
          <w:p w:rsidR="001055D4" w:rsidRPr="007E66E8" w:rsidRDefault="001055D4" w:rsidP="0010440D">
            <w:pPr>
              <w:spacing w:after="0" w:line="240" w:lineRule="auto"/>
              <w:rPr>
                <w:rFonts w:ascii="Times New Roman" w:hAnsi="Times New Roman"/>
                <w:b/>
                <w:color w:val="333333"/>
                <w:sz w:val="22"/>
              </w:rPr>
            </w:pPr>
            <w:r w:rsidRPr="007E66E8">
              <w:rPr>
                <w:rFonts w:ascii="Times New Roman" w:hAnsi="Times New Roman"/>
                <w:b/>
                <w:color w:val="333333"/>
                <w:sz w:val="22"/>
              </w:rPr>
              <w:t>Сведения о планируемых объектах федерального, регионального, местного значения (за исключением линейных объектов)</w:t>
            </w:r>
          </w:p>
        </w:tc>
        <w:tc>
          <w:tcPr>
            <w:tcW w:w="2036" w:type="dxa"/>
            <w:vMerge/>
            <w:shd w:val="clear" w:color="auto" w:fill="FFFFFF"/>
            <w:vAlign w:val="center"/>
            <w:hideMark/>
          </w:tcPr>
          <w:p w:rsidR="001055D4" w:rsidRPr="007E66E8" w:rsidRDefault="001055D4" w:rsidP="0010440D">
            <w:pPr>
              <w:spacing w:after="0" w:line="240" w:lineRule="auto"/>
              <w:rPr>
                <w:rFonts w:ascii="Times New Roman" w:hAnsi="Times New Roman"/>
                <w:b/>
                <w:bCs/>
                <w:color w:val="333333"/>
                <w:sz w:val="22"/>
              </w:rPr>
            </w:pPr>
          </w:p>
        </w:tc>
      </w:tr>
      <w:tr w:rsidR="001055D4" w:rsidRPr="001055D4" w:rsidTr="007E66E8">
        <w:trPr>
          <w:trHeight w:val="1914"/>
        </w:trPr>
        <w:tc>
          <w:tcPr>
            <w:tcW w:w="710" w:type="dxa"/>
            <w:shd w:val="clear" w:color="auto" w:fill="FFFFFF"/>
            <w:vAlign w:val="center"/>
            <w:hideMark/>
          </w:tcPr>
          <w:p w:rsidR="001055D4" w:rsidRPr="007E66E8" w:rsidRDefault="001055D4" w:rsidP="0010440D">
            <w:pPr>
              <w:spacing w:after="0" w:line="240" w:lineRule="auto"/>
              <w:jc w:val="center"/>
              <w:rPr>
                <w:rFonts w:ascii="Times New Roman" w:hAnsi="Times New Roman"/>
                <w:color w:val="333333"/>
                <w:sz w:val="22"/>
              </w:rPr>
            </w:pPr>
            <w:r w:rsidRPr="007E66E8">
              <w:rPr>
                <w:rFonts w:ascii="Times New Roman" w:hAnsi="Times New Roman"/>
                <w:color w:val="333333"/>
                <w:sz w:val="22"/>
              </w:rPr>
              <w:t>1</w:t>
            </w:r>
          </w:p>
        </w:tc>
        <w:tc>
          <w:tcPr>
            <w:tcW w:w="1417" w:type="dxa"/>
            <w:shd w:val="clear" w:color="auto" w:fill="FFFFFF"/>
            <w:vAlign w:val="center"/>
            <w:hideMark/>
          </w:tcPr>
          <w:p w:rsidR="001055D4" w:rsidRPr="007E66E8" w:rsidRDefault="001055D4" w:rsidP="0010440D">
            <w:pPr>
              <w:spacing w:after="0" w:line="240" w:lineRule="auto"/>
              <w:rPr>
                <w:rFonts w:ascii="Times New Roman" w:hAnsi="Times New Roman"/>
                <w:color w:val="333333"/>
                <w:sz w:val="22"/>
              </w:rPr>
            </w:pPr>
            <w:r w:rsidRPr="007E66E8">
              <w:rPr>
                <w:rFonts w:ascii="Times New Roman" w:hAnsi="Times New Roman"/>
                <w:color w:val="333333"/>
                <w:sz w:val="22"/>
              </w:rPr>
              <w:t>Зона складирования и захоронения отходов</w:t>
            </w:r>
          </w:p>
        </w:tc>
        <w:tc>
          <w:tcPr>
            <w:tcW w:w="1276" w:type="dxa"/>
            <w:shd w:val="clear" w:color="auto" w:fill="FFFFFF"/>
            <w:vAlign w:val="center"/>
            <w:hideMark/>
          </w:tcPr>
          <w:p w:rsidR="001055D4" w:rsidRPr="007E66E8" w:rsidRDefault="001055D4" w:rsidP="001055D4">
            <w:pPr>
              <w:spacing w:after="0" w:line="240" w:lineRule="auto"/>
              <w:rPr>
                <w:rFonts w:ascii="Times New Roman" w:hAnsi="Times New Roman"/>
                <w:color w:val="333333"/>
                <w:sz w:val="22"/>
              </w:rPr>
            </w:pPr>
            <w:r w:rsidRPr="007E66E8">
              <w:rPr>
                <w:rFonts w:ascii="Times New Roman" w:hAnsi="Times New Roman"/>
                <w:color w:val="333333"/>
                <w:sz w:val="22"/>
              </w:rPr>
              <w:t>Развитие территории. Размещение объекта регионального значения</w:t>
            </w:r>
          </w:p>
        </w:tc>
        <w:tc>
          <w:tcPr>
            <w:tcW w:w="992" w:type="dxa"/>
            <w:shd w:val="clear" w:color="auto" w:fill="FFFFFF"/>
            <w:vAlign w:val="center"/>
            <w:hideMark/>
          </w:tcPr>
          <w:p w:rsidR="001055D4" w:rsidRPr="007E66E8" w:rsidRDefault="001055D4" w:rsidP="0010440D">
            <w:pPr>
              <w:spacing w:after="0" w:line="240" w:lineRule="auto"/>
              <w:jc w:val="center"/>
              <w:rPr>
                <w:rFonts w:ascii="Times New Roman" w:hAnsi="Times New Roman"/>
                <w:color w:val="333333"/>
                <w:sz w:val="22"/>
              </w:rPr>
            </w:pPr>
            <w:r w:rsidRPr="007E66E8">
              <w:rPr>
                <w:rFonts w:ascii="Times New Roman" w:hAnsi="Times New Roman"/>
                <w:color w:val="333333"/>
                <w:sz w:val="22"/>
              </w:rPr>
              <w:t>-</w:t>
            </w:r>
          </w:p>
        </w:tc>
        <w:tc>
          <w:tcPr>
            <w:tcW w:w="1134" w:type="dxa"/>
            <w:shd w:val="clear" w:color="auto" w:fill="FFFFFF"/>
            <w:vAlign w:val="center"/>
            <w:hideMark/>
          </w:tcPr>
          <w:p w:rsidR="001055D4" w:rsidRPr="007E66E8" w:rsidRDefault="001055D4" w:rsidP="001055D4">
            <w:pPr>
              <w:spacing w:after="0" w:line="240" w:lineRule="auto"/>
              <w:jc w:val="center"/>
              <w:rPr>
                <w:rFonts w:ascii="Times New Roman" w:hAnsi="Times New Roman"/>
                <w:color w:val="333333"/>
                <w:sz w:val="22"/>
              </w:rPr>
            </w:pPr>
            <w:r w:rsidRPr="007E66E8">
              <w:rPr>
                <w:rFonts w:ascii="Times New Roman" w:hAnsi="Times New Roman"/>
                <w:color w:val="333333"/>
                <w:sz w:val="22"/>
              </w:rPr>
              <w:t>-</w:t>
            </w:r>
          </w:p>
        </w:tc>
        <w:tc>
          <w:tcPr>
            <w:tcW w:w="1276" w:type="dxa"/>
            <w:shd w:val="clear" w:color="auto" w:fill="FFFFFF"/>
            <w:vAlign w:val="center"/>
            <w:hideMark/>
          </w:tcPr>
          <w:p w:rsidR="001055D4" w:rsidRPr="007E66E8" w:rsidRDefault="001055D4" w:rsidP="0010440D">
            <w:pPr>
              <w:spacing w:after="0" w:line="240" w:lineRule="auto"/>
              <w:jc w:val="center"/>
              <w:rPr>
                <w:rFonts w:ascii="Times New Roman" w:hAnsi="Times New Roman"/>
                <w:color w:val="333333"/>
                <w:sz w:val="22"/>
              </w:rPr>
            </w:pPr>
            <w:r w:rsidRPr="007E66E8">
              <w:rPr>
                <w:rFonts w:ascii="Times New Roman" w:hAnsi="Times New Roman"/>
                <w:color w:val="333333"/>
                <w:sz w:val="22"/>
              </w:rPr>
              <w:t>-</w:t>
            </w:r>
          </w:p>
        </w:tc>
        <w:tc>
          <w:tcPr>
            <w:tcW w:w="1276" w:type="dxa"/>
            <w:shd w:val="clear" w:color="auto" w:fill="FFFFFF"/>
            <w:vAlign w:val="center"/>
            <w:hideMark/>
          </w:tcPr>
          <w:p w:rsidR="001055D4" w:rsidRPr="007E66E8" w:rsidRDefault="001055D4" w:rsidP="0010440D">
            <w:pPr>
              <w:spacing w:after="0" w:line="240" w:lineRule="auto"/>
              <w:jc w:val="center"/>
              <w:rPr>
                <w:rFonts w:ascii="Times New Roman" w:hAnsi="Times New Roman"/>
                <w:color w:val="333333"/>
                <w:sz w:val="22"/>
              </w:rPr>
            </w:pPr>
            <w:r w:rsidRPr="007E66E8">
              <w:rPr>
                <w:rFonts w:ascii="Times New Roman" w:hAnsi="Times New Roman"/>
                <w:color w:val="333333"/>
                <w:sz w:val="22"/>
              </w:rPr>
              <w:t>-</w:t>
            </w:r>
          </w:p>
        </w:tc>
        <w:tc>
          <w:tcPr>
            <w:tcW w:w="1134" w:type="dxa"/>
            <w:shd w:val="clear" w:color="auto" w:fill="FFFFFF"/>
            <w:vAlign w:val="center"/>
            <w:hideMark/>
          </w:tcPr>
          <w:p w:rsidR="001055D4" w:rsidRPr="007E66E8" w:rsidRDefault="001055D4" w:rsidP="0010440D">
            <w:pPr>
              <w:spacing w:after="0" w:line="240" w:lineRule="auto"/>
              <w:jc w:val="center"/>
              <w:rPr>
                <w:rFonts w:ascii="Times New Roman" w:hAnsi="Times New Roman"/>
                <w:color w:val="333333"/>
                <w:sz w:val="22"/>
              </w:rPr>
            </w:pPr>
            <w:r w:rsidRPr="007E66E8">
              <w:rPr>
                <w:rFonts w:ascii="Times New Roman" w:hAnsi="Times New Roman"/>
                <w:color w:val="333333"/>
                <w:sz w:val="22"/>
              </w:rPr>
              <w:t>49,5</w:t>
            </w:r>
          </w:p>
        </w:tc>
        <w:tc>
          <w:tcPr>
            <w:tcW w:w="992" w:type="dxa"/>
            <w:shd w:val="clear" w:color="auto" w:fill="FFFFFF"/>
            <w:vAlign w:val="center"/>
          </w:tcPr>
          <w:p w:rsidR="001055D4" w:rsidRPr="007E66E8" w:rsidRDefault="001055D4" w:rsidP="0010440D">
            <w:pPr>
              <w:autoSpaceDE w:val="0"/>
              <w:autoSpaceDN w:val="0"/>
              <w:adjustRightInd w:val="0"/>
              <w:spacing w:after="0" w:line="240" w:lineRule="auto"/>
              <w:jc w:val="center"/>
              <w:rPr>
                <w:rFonts w:ascii="Times New Roman" w:eastAsia="Calibri" w:hAnsi="Times New Roman"/>
                <w:color w:val="000000"/>
                <w:sz w:val="22"/>
                <w:lang w:eastAsia="en-US"/>
              </w:rPr>
            </w:pPr>
            <w:r w:rsidRPr="007E66E8">
              <w:rPr>
                <w:rFonts w:ascii="Times New Roman" w:eastAsia="Calibri" w:hAnsi="Times New Roman"/>
                <w:color w:val="000000"/>
                <w:sz w:val="22"/>
                <w:lang w:eastAsia="en-US"/>
              </w:rPr>
              <w:t>-</w:t>
            </w:r>
          </w:p>
        </w:tc>
        <w:tc>
          <w:tcPr>
            <w:tcW w:w="992" w:type="dxa"/>
            <w:shd w:val="clear" w:color="auto" w:fill="FFFFFF"/>
            <w:vAlign w:val="center"/>
          </w:tcPr>
          <w:p w:rsidR="001055D4" w:rsidRPr="007E66E8" w:rsidRDefault="001055D4" w:rsidP="001055D4">
            <w:pPr>
              <w:spacing w:after="0" w:line="240" w:lineRule="auto"/>
              <w:jc w:val="center"/>
              <w:rPr>
                <w:rFonts w:ascii="Times New Roman" w:hAnsi="Times New Roman"/>
                <w:color w:val="333333"/>
                <w:sz w:val="22"/>
              </w:rPr>
            </w:pPr>
            <w:r w:rsidRPr="007E66E8">
              <w:rPr>
                <w:rFonts w:ascii="Times New Roman" w:hAnsi="Times New Roman"/>
                <w:color w:val="333333"/>
                <w:sz w:val="22"/>
              </w:rPr>
              <w:t>0,8</w:t>
            </w:r>
          </w:p>
        </w:tc>
        <w:tc>
          <w:tcPr>
            <w:tcW w:w="2390" w:type="dxa"/>
            <w:shd w:val="clear" w:color="auto" w:fill="FFFFFF"/>
            <w:vAlign w:val="center"/>
            <w:hideMark/>
          </w:tcPr>
          <w:p w:rsidR="001055D4" w:rsidRPr="007E66E8" w:rsidRDefault="001055D4" w:rsidP="0010440D">
            <w:pPr>
              <w:spacing w:after="0" w:line="240" w:lineRule="auto"/>
              <w:rPr>
                <w:rFonts w:ascii="Times New Roman" w:hAnsi="Times New Roman"/>
                <w:color w:val="333333"/>
                <w:sz w:val="22"/>
              </w:rPr>
            </w:pPr>
            <w:r w:rsidRPr="007E66E8">
              <w:rPr>
                <w:rFonts w:ascii="Times New Roman" w:hAnsi="Times New Roman"/>
                <w:color w:val="333333"/>
                <w:sz w:val="22"/>
                <w:u w:val="single"/>
              </w:rPr>
              <w:t>Объекты регионального значения:</w:t>
            </w:r>
          </w:p>
          <w:p w:rsidR="001055D4" w:rsidRPr="007E66E8" w:rsidRDefault="001055D4" w:rsidP="0010440D">
            <w:pPr>
              <w:spacing w:after="0" w:line="240" w:lineRule="auto"/>
              <w:rPr>
                <w:rFonts w:ascii="Times New Roman" w:hAnsi="Times New Roman"/>
                <w:color w:val="333333"/>
                <w:sz w:val="22"/>
              </w:rPr>
            </w:pPr>
            <w:r w:rsidRPr="007E66E8">
              <w:rPr>
                <w:rFonts w:ascii="Times New Roman" w:hAnsi="Times New Roman"/>
                <w:sz w:val="22"/>
              </w:rPr>
              <w:t xml:space="preserve">Комплексный межмуниципальный полигон твердых бытовых отходов для городов Нижневартовск и </w:t>
            </w:r>
            <w:proofErr w:type="spellStart"/>
            <w:r w:rsidRPr="007E66E8">
              <w:rPr>
                <w:rFonts w:ascii="Times New Roman" w:hAnsi="Times New Roman"/>
                <w:sz w:val="22"/>
              </w:rPr>
              <w:t>Мегион</w:t>
            </w:r>
            <w:proofErr w:type="spellEnd"/>
          </w:p>
        </w:tc>
        <w:tc>
          <w:tcPr>
            <w:tcW w:w="2036" w:type="dxa"/>
            <w:shd w:val="clear" w:color="auto" w:fill="FFFFFF"/>
          </w:tcPr>
          <w:p w:rsidR="001055D4" w:rsidRPr="007E66E8" w:rsidRDefault="001055D4" w:rsidP="0010440D">
            <w:pPr>
              <w:spacing w:after="0" w:line="240" w:lineRule="auto"/>
              <w:rPr>
                <w:rFonts w:ascii="Times New Roman" w:hAnsi="Times New Roman"/>
                <w:sz w:val="22"/>
              </w:rPr>
            </w:pPr>
            <w:r w:rsidRPr="007E66E8">
              <w:rPr>
                <w:rFonts w:ascii="Times New Roman" w:hAnsi="Times New Roman"/>
                <w:sz w:val="22"/>
              </w:rPr>
              <w:t xml:space="preserve">Специальная </w:t>
            </w:r>
            <w:r w:rsidR="0010440D" w:rsidRPr="007E66E8">
              <w:rPr>
                <w:rFonts w:ascii="Times New Roman" w:hAnsi="Times New Roman"/>
                <w:sz w:val="22"/>
              </w:rPr>
              <w:br/>
            </w:r>
            <w:r w:rsidRPr="007E66E8">
              <w:rPr>
                <w:rFonts w:ascii="Times New Roman" w:hAnsi="Times New Roman"/>
                <w:sz w:val="22"/>
              </w:rPr>
              <w:t>деятельность</w:t>
            </w:r>
          </w:p>
          <w:p w:rsidR="001055D4" w:rsidRPr="007E66E8" w:rsidRDefault="001055D4" w:rsidP="0010440D">
            <w:pPr>
              <w:spacing w:after="0" w:line="240" w:lineRule="auto"/>
              <w:rPr>
                <w:rFonts w:ascii="Times New Roman" w:hAnsi="Times New Roman"/>
                <w:sz w:val="22"/>
              </w:rPr>
            </w:pPr>
            <w:r w:rsidRPr="007E66E8">
              <w:rPr>
                <w:rFonts w:ascii="Times New Roman" w:hAnsi="Times New Roman"/>
                <w:sz w:val="22"/>
              </w:rPr>
              <w:t>(Код 12.2);</w:t>
            </w:r>
          </w:p>
          <w:p w:rsidR="001055D4" w:rsidRPr="007E66E8" w:rsidRDefault="001055D4" w:rsidP="0010440D">
            <w:pPr>
              <w:spacing w:after="0" w:line="240" w:lineRule="auto"/>
              <w:rPr>
                <w:rFonts w:ascii="Times New Roman" w:hAnsi="Times New Roman"/>
                <w:color w:val="333333"/>
                <w:sz w:val="22"/>
              </w:rPr>
            </w:pPr>
            <w:r w:rsidRPr="007E66E8">
              <w:rPr>
                <w:rFonts w:ascii="Times New Roman" w:hAnsi="Times New Roman"/>
                <w:color w:val="333333"/>
                <w:sz w:val="22"/>
              </w:rPr>
              <w:t>Улично-дорожная сеть (Код 12.0.1)</w:t>
            </w:r>
          </w:p>
        </w:tc>
      </w:tr>
      <w:tr w:rsidR="0010440D" w:rsidRPr="001055D4" w:rsidTr="007E66E8">
        <w:trPr>
          <w:trHeight w:val="8753"/>
        </w:trPr>
        <w:tc>
          <w:tcPr>
            <w:tcW w:w="710" w:type="dxa"/>
            <w:shd w:val="clear" w:color="auto" w:fill="FFFFFF"/>
            <w:vAlign w:val="center"/>
          </w:tcPr>
          <w:p w:rsidR="0010440D" w:rsidRPr="007E66E8" w:rsidRDefault="0010440D" w:rsidP="0010440D">
            <w:pPr>
              <w:spacing w:after="0" w:line="240" w:lineRule="auto"/>
              <w:jc w:val="center"/>
              <w:rPr>
                <w:rFonts w:ascii="Times New Roman" w:hAnsi="Times New Roman"/>
                <w:color w:val="333333"/>
                <w:sz w:val="22"/>
                <w:lang w:val="en-US"/>
              </w:rPr>
            </w:pPr>
            <w:r w:rsidRPr="007E66E8">
              <w:rPr>
                <w:rFonts w:ascii="Times New Roman" w:hAnsi="Times New Roman"/>
                <w:color w:val="333333"/>
                <w:sz w:val="22"/>
                <w:lang w:val="en-US"/>
              </w:rPr>
              <w:lastRenderedPageBreak/>
              <w:t>2</w:t>
            </w:r>
          </w:p>
        </w:tc>
        <w:tc>
          <w:tcPr>
            <w:tcW w:w="1417" w:type="dxa"/>
            <w:shd w:val="clear" w:color="auto" w:fill="FFFFFF"/>
            <w:vAlign w:val="center"/>
          </w:tcPr>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Зона инженерной инфраструктуры</w:t>
            </w:r>
          </w:p>
        </w:tc>
        <w:tc>
          <w:tcPr>
            <w:tcW w:w="1276" w:type="dxa"/>
            <w:shd w:val="clear" w:color="auto" w:fill="FFFFFF"/>
            <w:vAlign w:val="center"/>
          </w:tcPr>
          <w:p w:rsidR="0010440D" w:rsidRPr="007E66E8" w:rsidRDefault="0010440D" w:rsidP="001055D4">
            <w:pPr>
              <w:spacing w:after="0" w:line="240" w:lineRule="auto"/>
              <w:rPr>
                <w:rFonts w:ascii="Times New Roman" w:hAnsi="Times New Roman"/>
                <w:color w:val="333333"/>
                <w:sz w:val="22"/>
              </w:rPr>
            </w:pPr>
            <w:r w:rsidRPr="007E66E8">
              <w:rPr>
                <w:rFonts w:ascii="Times New Roman" w:hAnsi="Times New Roman"/>
                <w:color w:val="333333"/>
                <w:sz w:val="22"/>
              </w:rPr>
              <w:t>Развитие территории. Размещение объектов регионального значения</w:t>
            </w:r>
          </w:p>
        </w:tc>
        <w:tc>
          <w:tcPr>
            <w:tcW w:w="992" w:type="dxa"/>
            <w:shd w:val="clear" w:color="auto" w:fill="FFFFFF"/>
            <w:vAlign w:val="center"/>
          </w:tcPr>
          <w:p w:rsidR="0010440D" w:rsidRPr="007E66E8" w:rsidRDefault="0010440D" w:rsidP="0010440D">
            <w:pPr>
              <w:spacing w:after="0" w:line="240" w:lineRule="auto"/>
              <w:jc w:val="center"/>
              <w:rPr>
                <w:rFonts w:ascii="Times New Roman" w:hAnsi="Times New Roman"/>
                <w:color w:val="333333"/>
                <w:sz w:val="22"/>
              </w:rPr>
            </w:pPr>
            <w:r w:rsidRPr="007E66E8">
              <w:rPr>
                <w:rFonts w:ascii="Times New Roman" w:hAnsi="Times New Roman"/>
                <w:color w:val="333333"/>
                <w:sz w:val="22"/>
              </w:rPr>
              <w:t>-</w:t>
            </w:r>
          </w:p>
        </w:tc>
        <w:tc>
          <w:tcPr>
            <w:tcW w:w="1134" w:type="dxa"/>
            <w:shd w:val="clear" w:color="auto" w:fill="FFFFFF"/>
            <w:vAlign w:val="center"/>
          </w:tcPr>
          <w:p w:rsidR="0010440D" w:rsidRPr="007E66E8" w:rsidRDefault="0010440D" w:rsidP="001055D4">
            <w:pPr>
              <w:spacing w:after="0" w:line="240" w:lineRule="auto"/>
              <w:jc w:val="center"/>
              <w:rPr>
                <w:rFonts w:ascii="Times New Roman" w:hAnsi="Times New Roman"/>
                <w:color w:val="333333"/>
                <w:sz w:val="22"/>
              </w:rPr>
            </w:pPr>
            <w:r w:rsidRPr="007E66E8">
              <w:rPr>
                <w:rFonts w:ascii="Times New Roman" w:hAnsi="Times New Roman"/>
                <w:color w:val="333333"/>
                <w:sz w:val="22"/>
              </w:rPr>
              <w:t>-</w:t>
            </w:r>
          </w:p>
        </w:tc>
        <w:tc>
          <w:tcPr>
            <w:tcW w:w="1276" w:type="dxa"/>
            <w:shd w:val="clear" w:color="auto" w:fill="FFFFFF"/>
            <w:vAlign w:val="center"/>
          </w:tcPr>
          <w:p w:rsidR="0010440D" w:rsidRPr="007E66E8" w:rsidRDefault="0010440D" w:rsidP="0010440D">
            <w:pPr>
              <w:spacing w:after="0" w:line="240" w:lineRule="auto"/>
              <w:jc w:val="center"/>
              <w:rPr>
                <w:rFonts w:ascii="Times New Roman" w:hAnsi="Times New Roman"/>
                <w:color w:val="333333"/>
                <w:sz w:val="22"/>
              </w:rPr>
            </w:pPr>
            <w:r w:rsidRPr="007E66E8">
              <w:rPr>
                <w:rFonts w:ascii="Times New Roman" w:hAnsi="Times New Roman"/>
                <w:color w:val="333333"/>
                <w:sz w:val="22"/>
              </w:rPr>
              <w:t>-</w:t>
            </w:r>
          </w:p>
        </w:tc>
        <w:tc>
          <w:tcPr>
            <w:tcW w:w="1276" w:type="dxa"/>
            <w:shd w:val="clear" w:color="auto" w:fill="FFFFFF"/>
            <w:vAlign w:val="center"/>
          </w:tcPr>
          <w:p w:rsidR="0010440D" w:rsidRPr="007E66E8" w:rsidRDefault="0010440D" w:rsidP="0010440D">
            <w:pPr>
              <w:spacing w:after="0" w:line="240" w:lineRule="auto"/>
              <w:jc w:val="center"/>
              <w:rPr>
                <w:rFonts w:ascii="Times New Roman" w:hAnsi="Times New Roman"/>
                <w:color w:val="333333"/>
                <w:sz w:val="22"/>
              </w:rPr>
            </w:pPr>
            <w:r w:rsidRPr="007E66E8">
              <w:rPr>
                <w:rFonts w:ascii="Times New Roman" w:hAnsi="Times New Roman"/>
                <w:color w:val="333333"/>
                <w:sz w:val="22"/>
              </w:rPr>
              <w:t>-</w:t>
            </w:r>
          </w:p>
        </w:tc>
        <w:tc>
          <w:tcPr>
            <w:tcW w:w="1134" w:type="dxa"/>
            <w:shd w:val="clear" w:color="auto" w:fill="FFFFFF"/>
            <w:vAlign w:val="center"/>
          </w:tcPr>
          <w:p w:rsidR="0010440D" w:rsidRPr="007E66E8" w:rsidRDefault="008C0391" w:rsidP="0010440D">
            <w:pPr>
              <w:spacing w:after="0" w:line="240" w:lineRule="auto"/>
              <w:jc w:val="center"/>
              <w:rPr>
                <w:rFonts w:ascii="Times New Roman" w:hAnsi="Times New Roman"/>
                <w:color w:val="333333"/>
                <w:sz w:val="22"/>
              </w:rPr>
            </w:pPr>
            <w:r w:rsidRPr="007E66E8">
              <w:rPr>
                <w:rFonts w:ascii="Times New Roman" w:hAnsi="Times New Roman"/>
                <w:color w:val="333333"/>
                <w:sz w:val="22"/>
              </w:rPr>
              <w:t>47,5</w:t>
            </w:r>
          </w:p>
        </w:tc>
        <w:tc>
          <w:tcPr>
            <w:tcW w:w="992" w:type="dxa"/>
            <w:shd w:val="clear" w:color="auto" w:fill="FFFFFF"/>
            <w:vAlign w:val="center"/>
          </w:tcPr>
          <w:p w:rsidR="0010440D" w:rsidRPr="007E66E8" w:rsidRDefault="0010440D" w:rsidP="0010440D">
            <w:pPr>
              <w:autoSpaceDE w:val="0"/>
              <w:autoSpaceDN w:val="0"/>
              <w:adjustRightInd w:val="0"/>
              <w:spacing w:after="0" w:line="240" w:lineRule="auto"/>
              <w:jc w:val="center"/>
              <w:rPr>
                <w:rFonts w:ascii="Times New Roman" w:eastAsia="Calibri" w:hAnsi="Times New Roman"/>
                <w:color w:val="000000"/>
                <w:sz w:val="22"/>
                <w:lang w:eastAsia="en-US"/>
              </w:rPr>
            </w:pPr>
            <w:r w:rsidRPr="007E66E8">
              <w:rPr>
                <w:rFonts w:ascii="Times New Roman" w:eastAsia="Calibri" w:hAnsi="Times New Roman"/>
                <w:color w:val="000000"/>
                <w:sz w:val="22"/>
                <w:lang w:eastAsia="en-US"/>
              </w:rPr>
              <w:t>-</w:t>
            </w:r>
          </w:p>
        </w:tc>
        <w:tc>
          <w:tcPr>
            <w:tcW w:w="992" w:type="dxa"/>
            <w:shd w:val="clear" w:color="auto" w:fill="FFFFFF"/>
            <w:vAlign w:val="center"/>
          </w:tcPr>
          <w:p w:rsidR="0010440D" w:rsidRPr="007E66E8" w:rsidRDefault="0010440D" w:rsidP="001055D4">
            <w:pPr>
              <w:spacing w:after="0" w:line="240" w:lineRule="auto"/>
              <w:jc w:val="center"/>
              <w:rPr>
                <w:rFonts w:ascii="Times New Roman" w:hAnsi="Times New Roman"/>
                <w:color w:val="333333"/>
                <w:sz w:val="22"/>
              </w:rPr>
            </w:pPr>
            <w:r w:rsidRPr="007E66E8">
              <w:rPr>
                <w:rFonts w:ascii="Times New Roman" w:hAnsi="Times New Roman"/>
                <w:color w:val="333333"/>
                <w:sz w:val="22"/>
              </w:rPr>
              <w:t>0,8</w:t>
            </w:r>
          </w:p>
        </w:tc>
        <w:tc>
          <w:tcPr>
            <w:tcW w:w="2390" w:type="dxa"/>
            <w:shd w:val="clear" w:color="auto" w:fill="FFFFFF"/>
            <w:vAlign w:val="center"/>
          </w:tcPr>
          <w:p w:rsidR="0010440D" w:rsidRPr="007E66E8" w:rsidRDefault="0010440D" w:rsidP="0010440D">
            <w:pPr>
              <w:spacing w:after="0" w:line="240" w:lineRule="auto"/>
              <w:rPr>
                <w:rFonts w:ascii="Times New Roman" w:hAnsi="Times New Roman"/>
                <w:color w:val="333333"/>
                <w:sz w:val="22"/>
                <w:u w:val="single"/>
              </w:rPr>
            </w:pPr>
            <w:r w:rsidRPr="007E66E8">
              <w:rPr>
                <w:rFonts w:ascii="Times New Roman" w:hAnsi="Times New Roman"/>
                <w:color w:val="333333"/>
                <w:sz w:val="22"/>
                <w:u w:val="single"/>
              </w:rPr>
              <w:t>Объекты регионального значения:</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b/>
                <w:color w:val="333333"/>
                <w:sz w:val="22"/>
              </w:rPr>
              <w:t>9.29</w:t>
            </w:r>
            <w:r w:rsidRPr="007E66E8">
              <w:rPr>
                <w:rFonts w:ascii="Times New Roman" w:hAnsi="Times New Roman"/>
                <w:b/>
                <w:color w:val="333333"/>
                <w:sz w:val="22"/>
              </w:rPr>
              <w:tab/>
            </w:r>
            <w:r w:rsidRPr="007E66E8">
              <w:rPr>
                <w:rFonts w:ascii="Times New Roman" w:hAnsi="Times New Roman"/>
                <w:color w:val="333333"/>
                <w:sz w:val="22"/>
              </w:rPr>
              <w:t xml:space="preserve">Реконструкция ПС 110/35/6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w:t>
            </w:r>
            <w:proofErr w:type="spellStart"/>
            <w:r w:rsidRPr="007E66E8">
              <w:rPr>
                <w:rFonts w:ascii="Times New Roman" w:hAnsi="Times New Roman"/>
                <w:color w:val="333333"/>
                <w:sz w:val="22"/>
              </w:rPr>
              <w:t>Тагринская</w:t>
            </w:r>
            <w:proofErr w:type="spellEnd"/>
            <w:r w:rsidRPr="007E66E8">
              <w:rPr>
                <w:rFonts w:ascii="Times New Roman" w:hAnsi="Times New Roman"/>
                <w:color w:val="333333"/>
                <w:sz w:val="22"/>
              </w:rPr>
              <w:t xml:space="preserve"> (замена выключателей 110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выключателей 35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разъединители РНДЗ-35, РНДЗ-110, ОПУ, трансформаторов собственных нужд, устройств питания</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оперативного тока, щита собственных нужд,</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ab/>
            </w:r>
            <w:r w:rsidRPr="007E66E8">
              <w:rPr>
                <w:rFonts w:ascii="Times New Roman" w:hAnsi="Times New Roman"/>
                <w:b/>
                <w:color w:val="333333"/>
                <w:sz w:val="22"/>
              </w:rPr>
              <w:t>9.30</w:t>
            </w:r>
            <w:r w:rsidRPr="007E66E8">
              <w:rPr>
                <w:rFonts w:ascii="Times New Roman" w:hAnsi="Times New Roman"/>
                <w:b/>
                <w:color w:val="333333"/>
                <w:sz w:val="22"/>
              </w:rPr>
              <w:tab/>
            </w:r>
            <w:r w:rsidRPr="007E66E8">
              <w:rPr>
                <w:rFonts w:ascii="Times New Roman" w:hAnsi="Times New Roman"/>
                <w:color w:val="333333"/>
                <w:sz w:val="22"/>
              </w:rPr>
              <w:t>Техническое</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 xml:space="preserve">перевооружение ПС 110/35/6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Северо- Поточная (замена ОРУ-110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ОПУ, кабельного хозяйства, защиты и автоматики 1(</w:t>
            </w:r>
            <w:proofErr w:type="gramStart"/>
            <w:r w:rsidRPr="007E66E8">
              <w:rPr>
                <w:rFonts w:ascii="Times New Roman" w:hAnsi="Times New Roman"/>
                <w:color w:val="333333"/>
                <w:sz w:val="22"/>
              </w:rPr>
              <w:t>2)Т</w:t>
            </w:r>
            <w:proofErr w:type="gramEnd"/>
            <w:r w:rsidRPr="007E66E8">
              <w:rPr>
                <w:rFonts w:ascii="Times New Roman" w:hAnsi="Times New Roman"/>
                <w:color w:val="333333"/>
                <w:sz w:val="22"/>
              </w:rPr>
              <w:t>, В-35 1(2)Т, СВ-35, 1(2)ТН-35, В-35 Ф№1,2,3,4, ЦС, оперативной блокировки)</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b/>
                <w:color w:val="333333"/>
                <w:sz w:val="22"/>
              </w:rPr>
              <w:tab/>
              <w:t>9.31</w:t>
            </w:r>
            <w:r w:rsidRPr="007E66E8">
              <w:rPr>
                <w:rFonts w:ascii="Times New Roman" w:hAnsi="Times New Roman"/>
                <w:color w:val="333333"/>
                <w:sz w:val="22"/>
              </w:rPr>
              <w:tab/>
              <w:t xml:space="preserve">Реконструкция ПС 110/35/6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Южно- </w:t>
            </w:r>
            <w:proofErr w:type="spellStart"/>
            <w:r w:rsidRPr="007E66E8">
              <w:rPr>
                <w:rFonts w:ascii="Times New Roman" w:hAnsi="Times New Roman"/>
                <w:color w:val="333333"/>
                <w:sz w:val="22"/>
              </w:rPr>
              <w:t>Покачевская</w:t>
            </w:r>
            <w:proofErr w:type="spellEnd"/>
            <w:r w:rsidRPr="007E66E8">
              <w:rPr>
                <w:rFonts w:ascii="Times New Roman" w:hAnsi="Times New Roman"/>
                <w:color w:val="333333"/>
                <w:sz w:val="22"/>
              </w:rPr>
              <w:t xml:space="preserve"> (замена масляных выключателей 35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-7 шт.,</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 xml:space="preserve">Разъеденители-35 кВ-16 шт., ТН-35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-2 шт.,</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кабельное хозяйство, ОПУ, релейные панели защит, замена ограждения)</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lastRenderedPageBreak/>
              <w:tab/>
            </w:r>
            <w:r w:rsidRPr="007E66E8">
              <w:rPr>
                <w:rFonts w:ascii="Times New Roman" w:hAnsi="Times New Roman"/>
                <w:b/>
                <w:color w:val="333333"/>
                <w:sz w:val="22"/>
              </w:rPr>
              <w:t>9.32</w:t>
            </w:r>
            <w:r w:rsidRPr="007E66E8">
              <w:rPr>
                <w:rFonts w:ascii="Times New Roman" w:hAnsi="Times New Roman"/>
                <w:b/>
                <w:color w:val="333333"/>
                <w:sz w:val="22"/>
              </w:rPr>
              <w:tab/>
            </w:r>
            <w:r w:rsidRPr="007E66E8">
              <w:rPr>
                <w:rFonts w:ascii="Times New Roman" w:hAnsi="Times New Roman"/>
                <w:color w:val="333333"/>
                <w:sz w:val="22"/>
              </w:rPr>
              <w:t xml:space="preserve">Реконструкция ПС 110/35/6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КНС-21</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 xml:space="preserve">(замена существующих трансформаторов 2х25 МВА на 2х40 МВА с ПС 110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w:t>
            </w:r>
            <w:proofErr w:type="spellStart"/>
            <w:r w:rsidRPr="007E66E8">
              <w:rPr>
                <w:rFonts w:ascii="Times New Roman" w:hAnsi="Times New Roman"/>
                <w:color w:val="333333"/>
                <w:sz w:val="22"/>
              </w:rPr>
              <w:t>Вах</w:t>
            </w:r>
            <w:proofErr w:type="spellEnd"/>
            <w:r w:rsidRPr="007E66E8">
              <w:rPr>
                <w:rFonts w:ascii="Times New Roman" w:hAnsi="Times New Roman"/>
                <w:color w:val="333333"/>
                <w:sz w:val="22"/>
              </w:rPr>
              <w:t xml:space="preserve"> с увеличением трансформаторной</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мощности на 30 МВА до 80 МВА</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ab/>
            </w:r>
            <w:r w:rsidRPr="007E66E8">
              <w:rPr>
                <w:rFonts w:ascii="Times New Roman" w:hAnsi="Times New Roman"/>
                <w:b/>
                <w:color w:val="333333"/>
                <w:sz w:val="22"/>
              </w:rPr>
              <w:t>9.33</w:t>
            </w:r>
            <w:r w:rsidRPr="007E66E8">
              <w:rPr>
                <w:rFonts w:ascii="Times New Roman" w:hAnsi="Times New Roman"/>
                <w:color w:val="333333"/>
                <w:sz w:val="22"/>
              </w:rPr>
              <w:tab/>
              <w:t xml:space="preserve">Реконструкция ПС 110/35/ 6кВ КНС-28 (замена выключателей 110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выключателей 35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разъединителей 110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разъединителей 35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ОПУ, трансформаторов собственных нужд, устройств питания опер. тока, щита собственных нужд, замена оборудования УРЗА, АСУТП, СДТУ)</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b/>
                <w:color w:val="333333"/>
                <w:sz w:val="22"/>
              </w:rPr>
              <w:tab/>
              <w:t>9.34</w:t>
            </w:r>
            <w:r w:rsidRPr="007E66E8">
              <w:rPr>
                <w:rFonts w:ascii="Times New Roman" w:hAnsi="Times New Roman"/>
                <w:color w:val="333333"/>
                <w:sz w:val="22"/>
              </w:rPr>
              <w:tab/>
              <w:t xml:space="preserve">Реконструкция ПС 110/35/6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w:t>
            </w:r>
            <w:proofErr w:type="spellStart"/>
            <w:r w:rsidRPr="007E66E8">
              <w:rPr>
                <w:rFonts w:ascii="Times New Roman" w:hAnsi="Times New Roman"/>
                <w:color w:val="333333"/>
                <w:sz w:val="22"/>
              </w:rPr>
              <w:t>Большечерногорская</w:t>
            </w:r>
            <w:proofErr w:type="spellEnd"/>
            <w:r w:rsidRPr="007E66E8">
              <w:rPr>
                <w:rFonts w:ascii="Times New Roman" w:hAnsi="Times New Roman"/>
                <w:color w:val="333333"/>
                <w:sz w:val="22"/>
              </w:rPr>
              <w:t xml:space="preserve"> (ОРУ-110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ОРУ-35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замена оборудования АСУ ТП, СДТУ, УРЗА).</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b/>
                <w:color w:val="333333"/>
                <w:sz w:val="22"/>
              </w:rPr>
              <w:tab/>
              <w:t>9.35</w:t>
            </w:r>
            <w:r w:rsidRPr="007E66E8">
              <w:rPr>
                <w:rFonts w:ascii="Times New Roman" w:hAnsi="Times New Roman"/>
                <w:color w:val="333333"/>
                <w:sz w:val="22"/>
              </w:rPr>
              <w:tab/>
              <w:t xml:space="preserve">Реконструкция ПС 110/35/6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 xml:space="preserve">КНС-15 (замена выключателей C-35, разъединителей РНДЗ-35, разъединителей 110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блоков КТПБ-35, однополюсных заземлителей </w:t>
            </w:r>
            <w:r w:rsidRPr="007E66E8">
              <w:rPr>
                <w:rFonts w:ascii="Times New Roman" w:hAnsi="Times New Roman"/>
                <w:color w:val="333333"/>
                <w:sz w:val="22"/>
              </w:rPr>
              <w:lastRenderedPageBreak/>
              <w:t>ЗОН-110, трансформаторов собственных нужд, демонтаж существующих КРУН-6; замена оборудования АСУ ТП, СДТУ, УРЗА)</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ab/>
            </w:r>
            <w:r w:rsidRPr="007E66E8">
              <w:rPr>
                <w:rFonts w:ascii="Times New Roman" w:hAnsi="Times New Roman"/>
                <w:b/>
                <w:color w:val="333333"/>
                <w:sz w:val="22"/>
              </w:rPr>
              <w:t>9.36</w:t>
            </w:r>
            <w:r w:rsidRPr="007E66E8">
              <w:rPr>
                <w:rFonts w:ascii="Times New Roman" w:hAnsi="Times New Roman"/>
                <w:color w:val="333333"/>
                <w:sz w:val="22"/>
              </w:rPr>
              <w:tab/>
              <w:t xml:space="preserve">Реконструкция ПС 110/35/6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КНС-5Б (ОРУ- 110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ОРУ-35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замена оборудования АСУ ТП, СТДУ, УРЗА)</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ab/>
            </w:r>
            <w:r w:rsidRPr="007E66E8">
              <w:rPr>
                <w:rFonts w:ascii="Times New Roman" w:hAnsi="Times New Roman"/>
                <w:b/>
                <w:color w:val="333333"/>
                <w:sz w:val="22"/>
              </w:rPr>
              <w:t>9.37</w:t>
            </w:r>
            <w:r w:rsidRPr="007E66E8">
              <w:rPr>
                <w:rFonts w:ascii="Times New Roman" w:hAnsi="Times New Roman"/>
                <w:color w:val="333333"/>
                <w:sz w:val="22"/>
              </w:rPr>
              <w:tab/>
              <w:t xml:space="preserve">Реконструкция ПС 110/35/6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Поточная (замена масляных выключателей 110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-2 шт., 35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-7 шт., РЗА, ОПУ, кабельное хозяйство)</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ab/>
            </w:r>
            <w:r w:rsidRPr="007E66E8">
              <w:rPr>
                <w:rFonts w:ascii="Times New Roman" w:hAnsi="Times New Roman"/>
                <w:b/>
                <w:color w:val="333333"/>
                <w:sz w:val="22"/>
              </w:rPr>
              <w:t>9.38</w:t>
            </w:r>
            <w:r w:rsidRPr="007E66E8">
              <w:rPr>
                <w:rFonts w:ascii="Times New Roman" w:hAnsi="Times New Roman"/>
                <w:color w:val="333333"/>
                <w:sz w:val="22"/>
              </w:rPr>
              <w:tab/>
              <w:t>Реконструкция ПС</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 xml:space="preserve">110/35/6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w:t>
            </w:r>
            <w:proofErr w:type="spellStart"/>
            <w:r w:rsidRPr="007E66E8">
              <w:rPr>
                <w:rFonts w:ascii="Times New Roman" w:hAnsi="Times New Roman"/>
                <w:color w:val="333333"/>
                <w:sz w:val="22"/>
              </w:rPr>
              <w:t>Покачевская</w:t>
            </w:r>
            <w:proofErr w:type="spellEnd"/>
            <w:r w:rsidRPr="007E66E8">
              <w:rPr>
                <w:rFonts w:ascii="Times New Roman" w:hAnsi="Times New Roman"/>
                <w:color w:val="333333"/>
                <w:sz w:val="22"/>
              </w:rPr>
              <w:t xml:space="preserve"> (замена оборудования ОРУ-110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ОРУ-35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ОПУ, РЗА, кабельного</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хозяйства, замена ограждения)</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ab/>
            </w:r>
            <w:r w:rsidRPr="007E66E8">
              <w:rPr>
                <w:rFonts w:ascii="Times New Roman" w:hAnsi="Times New Roman"/>
                <w:b/>
                <w:color w:val="333333"/>
                <w:sz w:val="22"/>
              </w:rPr>
              <w:t>9.42</w:t>
            </w:r>
            <w:r w:rsidRPr="007E66E8">
              <w:rPr>
                <w:rFonts w:ascii="Times New Roman" w:hAnsi="Times New Roman"/>
                <w:color w:val="333333"/>
                <w:sz w:val="22"/>
              </w:rPr>
              <w:tab/>
              <w:t xml:space="preserve">Реконструкция ПС 110/35/6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КНС-27 (замена выключателей 110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выключателей 35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разъединителей 35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разъединителей 110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ОПУ, трансформаторов собственных нужд, устройств питания опер. тока, щита собственных </w:t>
            </w:r>
            <w:r w:rsidRPr="007E66E8">
              <w:rPr>
                <w:rFonts w:ascii="Times New Roman" w:hAnsi="Times New Roman"/>
                <w:color w:val="333333"/>
                <w:sz w:val="22"/>
              </w:rPr>
              <w:lastRenderedPageBreak/>
              <w:t>нужд, замена оборудования АСУ ТП, СДТУ, УРЗА)</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ab/>
            </w:r>
            <w:r w:rsidRPr="007E66E8">
              <w:rPr>
                <w:rFonts w:ascii="Times New Roman" w:hAnsi="Times New Roman"/>
                <w:b/>
                <w:color w:val="333333"/>
                <w:sz w:val="22"/>
              </w:rPr>
              <w:t>9.140</w:t>
            </w:r>
            <w:r w:rsidRPr="007E66E8">
              <w:rPr>
                <w:rFonts w:ascii="Times New Roman" w:hAnsi="Times New Roman"/>
                <w:color w:val="333333"/>
                <w:sz w:val="22"/>
              </w:rPr>
              <w:t xml:space="preserve"> </w:t>
            </w:r>
            <w:r w:rsidRPr="007E66E8">
              <w:rPr>
                <w:rFonts w:ascii="Times New Roman" w:hAnsi="Times New Roman"/>
                <w:color w:val="333333"/>
                <w:sz w:val="22"/>
              </w:rPr>
              <w:tab/>
              <w:t xml:space="preserve">Реконструкция ПС 110/35/6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КНС-3А (замена выключателей 110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выключателей </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 xml:space="preserve">35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разъединителей </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 xml:space="preserve">35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разъединителей 110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ОПУ, трансформаторов собственных нужд, устройств питания опер. тока, щита собственных нужд, замена оборудования АСУ ТП, СДТУ, УРЗА)</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ab/>
            </w:r>
            <w:r w:rsidRPr="007E66E8">
              <w:rPr>
                <w:rFonts w:ascii="Times New Roman" w:hAnsi="Times New Roman"/>
                <w:b/>
                <w:color w:val="333333"/>
                <w:sz w:val="22"/>
              </w:rPr>
              <w:t>9.141</w:t>
            </w:r>
            <w:r w:rsidRPr="007E66E8">
              <w:rPr>
                <w:rFonts w:ascii="Times New Roman" w:hAnsi="Times New Roman"/>
                <w:color w:val="333333"/>
                <w:sz w:val="22"/>
              </w:rPr>
              <w:tab/>
              <w:t xml:space="preserve">Реконструкция ПС 110/35/6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КНС-5А (установка разъединителей 110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замена разъединителей 110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выключателей </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 xml:space="preserve">35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разъединителей </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 xml:space="preserve">35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ОПУ, КРУН-6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трансформаторов собственных нужд 2 </w:t>
            </w:r>
            <w:proofErr w:type="spellStart"/>
            <w:r w:rsidRPr="007E66E8">
              <w:rPr>
                <w:rFonts w:ascii="Times New Roman" w:hAnsi="Times New Roman"/>
                <w:color w:val="333333"/>
                <w:sz w:val="22"/>
              </w:rPr>
              <w:t>шт</w:t>
            </w:r>
            <w:proofErr w:type="spellEnd"/>
            <w:r w:rsidRPr="007E66E8">
              <w:rPr>
                <w:rFonts w:ascii="Times New Roman" w:hAnsi="Times New Roman"/>
                <w:color w:val="333333"/>
                <w:sz w:val="22"/>
              </w:rPr>
              <w:t xml:space="preserve">; устройств питания опер. тока 1 </w:t>
            </w:r>
            <w:proofErr w:type="spellStart"/>
            <w:r w:rsidRPr="007E66E8">
              <w:rPr>
                <w:rFonts w:ascii="Times New Roman" w:hAnsi="Times New Roman"/>
                <w:color w:val="333333"/>
                <w:sz w:val="22"/>
              </w:rPr>
              <w:t>шт</w:t>
            </w:r>
            <w:proofErr w:type="spellEnd"/>
            <w:r w:rsidRPr="007E66E8">
              <w:rPr>
                <w:rFonts w:ascii="Times New Roman" w:hAnsi="Times New Roman"/>
                <w:color w:val="333333"/>
                <w:sz w:val="22"/>
              </w:rPr>
              <w:t xml:space="preserve">; щита собственных нужд 1 </w:t>
            </w:r>
            <w:proofErr w:type="spellStart"/>
            <w:r w:rsidRPr="007E66E8">
              <w:rPr>
                <w:rFonts w:ascii="Times New Roman" w:hAnsi="Times New Roman"/>
                <w:color w:val="333333"/>
                <w:sz w:val="22"/>
              </w:rPr>
              <w:t>шт</w:t>
            </w:r>
            <w:proofErr w:type="spellEnd"/>
            <w:r w:rsidRPr="007E66E8">
              <w:rPr>
                <w:rFonts w:ascii="Times New Roman" w:hAnsi="Times New Roman"/>
                <w:color w:val="333333"/>
                <w:sz w:val="22"/>
              </w:rPr>
              <w:t>; замена оборудования АСУ ТП, СДТУ, УРЗА)</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ab/>
            </w:r>
            <w:r w:rsidRPr="007E66E8">
              <w:rPr>
                <w:rFonts w:ascii="Times New Roman" w:hAnsi="Times New Roman"/>
                <w:b/>
                <w:color w:val="333333"/>
                <w:sz w:val="22"/>
              </w:rPr>
              <w:t>9.142</w:t>
            </w:r>
            <w:r w:rsidRPr="007E66E8">
              <w:rPr>
                <w:rFonts w:ascii="Times New Roman" w:hAnsi="Times New Roman"/>
                <w:color w:val="333333"/>
                <w:sz w:val="22"/>
              </w:rPr>
              <w:t xml:space="preserve"> </w:t>
            </w:r>
            <w:r w:rsidRPr="007E66E8">
              <w:rPr>
                <w:rFonts w:ascii="Times New Roman" w:hAnsi="Times New Roman"/>
                <w:color w:val="333333"/>
                <w:sz w:val="22"/>
              </w:rPr>
              <w:tab/>
              <w:t xml:space="preserve">Реконструкция </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 xml:space="preserve">ПС 110/35/6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Южно-</w:t>
            </w:r>
            <w:proofErr w:type="spellStart"/>
            <w:r w:rsidRPr="007E66E8">
              <w:rPr>
                <w:rFonts w:ascii="Times New Roman" w:hAnsi="Times New Roman"/>
                <w:color w:val="333333"/>
                <w:sz w:val="22"/>
              </w:rPr>
              <w:t>Аганская</w:t>
            </w:r>
            <w:proofErr w:type="spellEnd"/>
            <w:r w:rsidRPr="007E66E8">
              <w:rPr>
                <w:rFonts w:ascii="Times New Roman" w:hAnsi="Times New Roman"/>
                <w:color w:val="333333"/>
                <w:sz w:val="22"/>
              </w:rPr>
              <w:t xml:space="preserve"> (замена ОПУ, с оборудованием АСУ ТП, УРЗА, ЩСН-0,4, </w:t>
            </w:r>
            <w:r w:rsidRPr="007E66E8">
              <w:rPr>
                <w:rFonts w:ascii="Times New Roman" w:hAnsi="Times New Roman"/>
                <w:color w:val="333333"/>
                <w:sz w:val="22"/>
              </w:rPr>
              <w:lastRenderedPageBreak/>
              <w:t>АБ, силовых и контрольных кабелей, переустройство кабельных каналов и перехода через дорогу, переносом существующего ЩПТ)</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ab/>
            </w:r>
            <w:r w:rsidRPr="007E66E8">
              <w:rPr>
                <w:rFonts w:ascii="Times New Roman" w:hAnsi="Times New Roman"/>
                <w:b/>
                <w:color w:val="333333"/>
                <w:sz w:val="22"/>
              </w:rPr>
              <w:t>9.143</w:t>
            </w:r>
            <w:r w:rsidRPr="007E66E8">
              <w:rPr>
                <w:rFonts w:ascii="Times New Roman" w:hAnsi="Times New Roman"/>
                <w:color w:val="333333"/>
                <w:sz w:val="22"/>
              </w:rPr>
              <w:t xml:space="preserve"> </w:t>
            </w:r>
            <w:r w:rsidRPr="007E66E8">
              <w:rPr>
                <w:rFonts w:ascii="Times New Roman" w:hAnsi="Times New Roman"/>
                <w:color w:val="333333"/>
                <w:sz w:val="22"/>
              </w:rPr>
              <w:tab/>
              <w:t xml:space="preserve">Реконструкция ПС 110/35/6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w:t>
            </w:r>
            <w:proofErr w:type="spellStart"/>
            <w:r w:rsidRPr="007E66E8">
              <w:rPr>
                <w:rFonts w:ascii="Times New Roman" w:hAnsi="Times New Roman"/>
                <w:color w:val="333333"/>
                <w:sz w:val="22"/>
              </w:rPr>
              <w:t>Самотлор</w:t>
            </w:r>
            <w:proofErr w:type="spellEnd"/>
            <w:r w:rsidRPr="007E66E8">
              <w:rPr>
                <w:rFonts w:ascii="Times New Roman" w:hAnsi="Times New Roman"/>
                <w:color w:val="333333"/>
                <w:sz w:val="22"/>
              </w:rPr>
              <w:t xml:space="preserve"> (замена ЗРУ-6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ОПУ, замена оборудования АСУ ТП, СДТУ, УРЗА)</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b/>
                <w:color w:val="333333"/>
                <w:sz w:val="22"/>
              </w:rPr>
              <w:tab/>
              <w:t>9.144</w:t>
            </w:r>
            <w:r w:rsidRPr="007E66E8">
              <w:rPr>
                <w:rFonts w:ascii="Times New Roman" w:hAnsi="Times New Roman"/>
                <w:color w:val="333333"/>
                <w:sz w:val="22"/>
              </w:rPr>
              <w:tab/>
              <w:t xml:space="preserve">Реконструкция </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 xml:space="preserve">ПС 220/110/6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Узловая (ОРУ-110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КТПН-6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замена разъединителей 110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устройств питания опер. тока, щита собственных нужд, оборудования РЗА, СДТУ, АСУ ТП для целей дистанционного управления оборудованием из ДЦ АО «СО </w:t>
            </w:r>
            <w:proofErr w:type="gramStart"/>
            <w:r w:rsidRPr="007E66E8">
              <w:rPr>
                <w:rFonts w:ascii="Times New Roman" w:hAnsi="Times New Roman"/>
                <w:color w:val="333333"/>
                <w:sz w:val="22"/>
              </w:rPr>
              <w:t>ЕЭС« и</w:t>
            </w:r>
            <w:proofErr w:type="gramEnd"/>
            <w:r w:rsidRPr="007E66E8">
              <w:rPr>
                <w:rFonts w:ascii="Times New Roman" w:hAnsi="Times New Roman"/>
                <w:color w:val="333333"/>
                <w:sz w:val="22"/>
              </w:rPr>
              <w:t xml:space="preserve"> филиала АО «</w:t>
            </w:r>
            <w:proofErr w:type="spellStart"/>
            <w:r w:rsidRPr="007E66E8">
              <w:rPr>
                <w:rFonts w:ascii="Times New Roman" w:hAnsi="Times New Roman"/>
                <w:color w:val="333333"/>
                <w:sz w:val="22"/>
              </w:rPr>
              <w:t>Россети</w:t>
            </w:r>
            <w:proofErr w:type="spellEnd"/>
            <w:r w:rsidRPr="007E66E8">
              <w:rPr>
                <w:rFonts w:ascii="Times New Roman" w:hAnsi="Times New Roman"/>
                <w:color w:val="333333"/>
                <w:sz w:val="22"/>
              </w:rPr>
              <w:t xml:space="preserve"> Тюмень« </w:t>
            </w:r>
            <w:proofErr w:type="spellStart"/>
            <w:r w:rsidRPr="007E66E8">
              <w:rPr>
                <w:rFonts w:ascii="Times New Roman" w:hAnsi="Times New Roman"/>
                <w:color w:val="333333"/>
                <w:sz w:val="22"/>
              </w:rPr>
              <w:t>Нижневартовские</w:t>
            </w:r>
            <w:proofErr w:type="spellEnd"/>
            <w:r w:rsidRPr="007E66E8">
              <w:rPr>
                <w:rFonts w:ascii="Times New Roman" w:hAnsi="Times New Roman"/>
                <w:color w:val="333333"/>
                <w:sz w:val="22"/>
              </w:rPr>
              <w:t xml:space="preserve"> электрические сети)</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b/>
                <w:color w:val="333333"/>
                <w:sz w:val="22"/>
              </w:rPr>
              <w:tab/>
              <w:t>9.145</w:t>
            </w:r>
            <w:r w:rsidRPr="007E66E8">
              <w:rPr>
                <w:rFonts w:ascii="Times New Roman" w:hAnsi="Times New Roman"/>
                <w:color w:val="333333"/>
                <w:sz w:val="22"/>
              </w:rPr>
              <w:tab/>
              <w:t xml:space="preserve">Реконструкция ПС 110/10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w:t>
            </w:r>
            <w:proofErr w:type="gramStart"/>
            <w:r w:rsidRPr="007E66E8">
              <w:rPr>
                <w:rFonts w:ascii="Times New Roman" w:hAnsi="Times New Roman"/>
                <w:color w:val="333333"/>
                <w:sz w:val="22"/>
              </w:rPr>
              <w:t>Меридиан  (</w:t>
            </w:r>
            <w:proofErr w:type="gramEnd"/>
            <w:r w:rsidRPr="007E66E8">
              <w:rPr>
                <w:rFonts w:ascii="Times New Roman" w:hAnsi="Times New Roman"/>
                <w:color w:val="333333"/>
                <w:sz w:val="22"/>
              </w:rPr>
              <w:t>установка противопожарных резервуаров, устройство системы водоснабжения и водоотведения ОПУ)</w:t>
            </w:r>
          </w:p>
          <w:p w:rsidR="0010440D" w:rsidRPr="007E66E8" w:rsidRDefault="0010440D" w:rsidP="0010440D">
            <w:pPr>
              <w:spacing w:after="0" w:line="240" w:lineRule="auto"/>
              <w:rPr>
                <w:rFonts w:ascii="Times New Roman" w:hAnsi="Times New Roman"/>
                <w:color w:val="333333"/>
                <w:sz w:val="22"/>
              </w:rPr>
            </w:pPr>
            <w:r w:rsidRPr="007E66E8">
              <w:rPr>
                <w:rFonts w:ascii="Times New Roman" w:hAnsi="Times New Roman"/>
                <w:color w:val="333333"/>
                <w:sz w:val="22"/>
              </w:rPr>
              <w:tab/>
            </w:r>
            <w:r w:rsidRPr="007E66E8">
              <w:rPr>
                <w:rFonts w:ascii="Times New Roman" w:hAnsi="Times New Roman"/>
                <w:b/>
                <w:color w:val="333333"/>
                <w:sz w:val="22"/>
              </w:rPr>
              <w:t>9.205</w:t>
            </w:r>
            <w:r w:rsidRPr="007E66E8">
              <w:rPr>
                <w:rFonts w:ascii="Times New Roman" w:hAnsi="Times New Roman"/>
                <w:color w:val="333333"/>
                <w:sz w:val="22"/>
              </w:rPr>
              <w:tab/>
              <w:t xml:space="preserve">Реконструкция ПС 110/35/6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КНС-21 </w:t>
            </w:r>
            <w:r w:rsidRPr="007E66E8">
              <w:rPr>
                <w:rFonts w:ascii="Times New Roman" w:hAnsi="Times New Roman"/>
                <w:color w:val="333333"/>
                <w:sz w:val="22"/>
              </w:rPr>
              <w:lastRenderedPageBreak/>
              <w:t xml:space="preserve">(установка разъединителей 110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демонтаж КРУН-6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установка ОПУ, замена разъединителей 110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выключателей 35 </w:t>
            </w:r>
            <w:proofErr w:type="spell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разъединителей 35 </w:t>
            </w:r>
            <w:proofErr w:type="spellStart"/>
            <w:proofErr w:type="gramStart"/>
            <w:r w:rsidRPr="007E66E8">
              <w:rPr>
                <w:rFonts w:ascii="Times New Roman" w:hAnsi="Times New Roman"/>
                <w:color w:val="333333"/>
                <w:sz w:val="22"/>
              </w:rPr>
              <w:t>кВ</w:t>
            </w:r>
            <w:proofErr w:type="spellEnd"/>
            <w:r w:rsidRPr="007E66E8">
              <w:rPr>
                <w:rFonts w:ascii="Times New Roman" w:hAnsi="Times New Roman"/>
                <w:color w:val="333333"/>
                <w:sz w:val="22"/>
              </w:rPr>
              <w:t xml:space="preserve">,   </w:t>
            </w:r>
            <w:proofErr w:type="gramEnd"/>
            <w:r w:rsidRPr="007E66E8">
              <w:rPr>
                <w:rFonts w:ascii="Times New Roman" w:hAnsi="Times New Roman"/>
                <w:color w:val="333333"/>
                <w:sz w:val="22"/>
              </w:rPr>
              <w:t>трансформаторов собственных нужд, устройства питания опер. током, щита собственных нужд, замена об</w:t>
            </w:r>
            <w:r w:rsidR="007C2605" w:rsidRPr="007E66E8">
              <w:rPr>
                <w:rFonts w:ascii="Times New Roman" w:hAnsi="Times New Roman"/>
                <w:color w:val="333333"/>
                <w:sz w:val="22"/>
              </w:rPr>
              <w:t xml:space="preserve">орудования АСУ ТП, СДТУ, УРЗА) </w:t>
            </w:r>
          </w:p>
        </w:tc>
        <w:tc>
          <w:tcPr>
            <w:tcW w:w="2036" w:type="dxa"/>
            <w:shd w:val="clear" w:color="auto" w:fill="FFFFFF"/>
          </w:tcPr>
          <w:p w:rsidR="0010440D" w:rsidRPr="007E66E8" w:rsidRDefault="007C2605" w:rsidP="0010440D">
            <w:pPr>
              <w:spacing w:after="0" w:line="240" w:lineRule="auto"/>
              <w:rPr>
                <w:rFonts w:ascii="Times New Roman" w:hAnsi="Times New Roman"/>
                <w:sz w:val="22"/>
              </w:rPr>
            </w:pPr>
            <w:r w:rsidRPr="007E66E8">
              <w:rPr>
                <w:rFonts w:ascii="Times New Roman" w:hAnsi="Times New Roman"/>
                <w:sz w:val="22"/>
              </w:rPr>
              <w:lastRenderedPageBreak/>
              <w:t>Коммунальное обслуживание (Код 3.1)</w:t>
            </w:r>
          </w:p>
          <w:p w:rsidR="007C2605" w:rsidRPr="007E66E8" w:rsidRDefault="007C2605" w:rsidP="0010440D">
            <w:pPr>
              <w:spacing w:after="0" w:line="240" w:lineRule="auto"/>
              <w:rPr>
                <w:rFonts w:ascii="Times New Roman" w:hAnsi="Times New Roman"/>
                <w:sz w:val="22"/>
              </w:rPr>
            </w:pPr>
            <w:r w:rsidRPr="007E66E8">
              <w:rPr>
                <w:rFonts w:ascii="Times New Roman" w:hAnsi="Times New Roman"/>
                <w:sz w:val="22"/>
              </w:rPr>
              <w:t>Энергетика (код 6.7)</w:t>
            </w:r>
          </w:p>
          <w:p w:rsidR="007C2605" w:rsidRPr="007E66E8" w:rsidRDefault="007C2605" w:rsidP="0010440D">
            <w:pPr>
              <w:spacing w:after="0" w:line="240" w:lineRule="auto"/>
              <w:rPr>
                <w:rFonts w:ascii="Times New Roman" w:hAnsi="Times New Roman"/>
                <w:sz w:val="22"/>
              </w:rPr>
            </w:pPr>
            <w:r w:rsidRPr="007E66E8">
              <w:rPr>
                <w:rFonts w:ascii="Times New Roman" w:hAnsi="Times New Roman"/>
                <w:sz w:val="22"/>
              </w:rPr>
              <w:t>Связь (Код 6.8)</w:t>
            </w:r>
          </w:p>
          <w:p w:rsidR="007C2605" w:rsidRPr="007E66E8" w:rsidRDefault="007C2605" w:rsidP="0010440D">
            <w:pPr>
              <w:spacing w:after="0" w:line="240" w:lineRule="auto"/>
              <w:rPr>
                <w:rFonts w:ascii="Times New Roman" w:hAnsi="Times New Roman"/>
                <w:sz w:val="22"/>
              </w:rPr>
            </w:pPr>
            <w:r w:rsidRPr="007E66E8">
              <w:rPr>
                <w:rFonts w:ascii="Times New Roman" w:hAnsi="Times New Roman"/>
                <w:sz w:val="22"/>
              </w:rPr>
              <w:t>Трубопроводный транспорт (код 7.5)</w:t>
            </w:r>
          </w:p>
        </w:tc>
      </w:tr>
    </w:tbl>
    <w:p w:rsidR="001055D4" w:rsidRDefault="001055D4" w:rsidP="00781F6D">
      <w:pPr>
        <w:suppressAutoHyphens/>
        <w:spacing w:after="0" w:line="240" w:lineRule="auto"/>
        <w:ind w:firstLine="851"/>
        <w:contextualSpacing/>
        <w:jc w:val="both"/>
        <w:rPr>
          <w:rFonts w:ascii="Times New Roman" w:hAnsi="Times New Roman"/>
          <w:sz w:val="28"/>
        </w:rPr>
      </w:pPr>
    </w:p>
    <w:p w:rsidR="00A61E9B" w:rsidRDefault="00A61E9B" w:rsidP="00781F6D">
      <w:pPr>
        <w:suppressAutoHyphens/>
        <w:spacing w:after="0" w:line="240" w:lineRule="auto"/>
        <w:ind w:firstLine="851"/>
        <w:contextualSpacing/>
        <w:jc w:val="both"/>
        <w:rPr>
          <w:rFonts w:ascii="Times New Roman" w:hAnsi="Times New Roman"/>
          <w:sz w:val="28"/>
        </w:rPr>
        <w:sectPr w:rsidR="00A61E9B" w:rsidSect="007E66E8">
          <w:headerReference w:type="default" r:id="rId14"/>
          <w:pgSz w:w="16839" w:h="11907" w:orient="landscape" w:code="9"/>
          <w:pgMar w:top="1493" w:right="567" w:bottom="851" w:left="1134" w:header="720" w:footer="720" w:gutter="0"/>
          <w:cols w:space="720"/>
          <w:noEndnote/>
          <w:docGrid w:linePitch="326"/>
        </w:sectPr>
      </w:pPr>
    </w:p>
    <w:p w:rsidR="00A61E9B" w:rsidRPr="00641C63" w:rsidRDefault="00A61E9B" w:rsidP="00A61E9B">
      <w:pPr>
        <w:spacing w:after="0"/>
        <w:jc w:val="center"/>
        <w:rPr>
          <w:rFonts w:ascii="Times New Roman" w:hAnsi="Times New Roman"/>
          <w:b/>
          <w:sz w:val="28"/>
          <w:szCs w:val="28"/>
        </w:rPr>
      </w:pPr>
      <w:r w:rsidRPr="00641C63">
        <w:rPr>
          <w:rFonts w:ascii="Times New Roman" w:hAnsi="Times New Roman"/>
          <w:b/>
          <w:sz w:val="28"/>
          <w:szCs w:val="28"/>
        </w:rPr>
        <w:lastRenderedPageBreak/>
        <w:t xml:space="preserve">ЧАСТЬ </w:t>
      </w:r>
      <w:r w:rsidRPr="00641C63">
        <w:rPr>
          <w:rFonts w:ascii="Times New Roman" w:hAnsi="Times New Roman"/>
          <w:b/>
          <w:sz w:val="28"/>
          <w:szCs w:val="28"/>
          <w:lang w:val="en-US"/>
        </w:rPr>
        <w:t>II</w:t>
      </w:r>
    </w:p>
    <w:p w:rsidR="00A61E9B" w:rsidRPr="00641C63" w:rsidRDefault="00A61E9B" w:rsidP="00A61E9B">
      <w:pPr>
        <w:spacing w:after="0"/>
        <w:jc w:val="center"/>
        <w:rPr>
          <w:rFonts w:ascii="Times New Roman" w:hAnsi="Times New Roman"/>
          <w:b/>
          <w:sz w:val="28"/>
          <w:szCs w:val="28"/>
        </w:rPr>
      </w:pPr>
    </w:p>
    <w:p w:rsidR="00A61E9B" w:rsidRDefault="00A61E9B" w:rsidP="00A61E9B">
      <w:pPr>
        <w:spacing w:after="0"/>
        <w:jc w:val="center"/>
        <w:rPr>
          <w:rFonts w:ascii="Times New Roman" w:hAnsi="Times New Roman"/>
          <w:b/>
          <w:sz w:val="28"/>
          <w:szCs w:val="28"/>
        </w:rPr>
      </w:pPr>
      <w:r w:rsidRPr="00641C63">
        <w:rPr>
          <w:rFonts w:ascii="Times New Roman" w:hAnsi="Times New Roman"/>
          <w:b/>
          <w:sz w:val="28"/>
          <w:szCs w:val="28"/>
        </w:rPr>
        <w:t>КАРТ</w:t>
      </w:r>
      <w:r>
        <w:rPr>
          <w:rFonts w:ascii="Times New Roman" w:hAnsi="Times New Roman"/>
          <w:b/>
          <w:sz w:val="28"/>
          <w:szCs w:val="28"/>
        </w:rPr>
        <w:t>Ы</w:t>
      </w:r>
      <w:r w:rsidRPr="00641C63">
        <w:rPr>
          <w:rFonts w:ascii="Times New Roman" w:hAnsi="Times New Roman"/>
          <w:b/>
          <w:sz w:val="28"/>
          <w:szCs w:val="28"/>
        </w:rPr>
        <w:t xml:space="preserve">  </w:t>
      </w:r>
    </w:p>
    <w:p w:rsidR="007A6613" w:rsidRDefault="007A6613" w:rsidP="00A61E9B">
      <w:pPr>
        <w:spacing w:after="0"/>
        <w:jc w:val="center"/>
        <w:rPr>
          <w:rFonts w:ascii="Times New Roman" w:hAnsi="Times New Roman"/>
          <w:b/>
          <w:sz w:val="28"/>
          <w:szCs w:val="28"/>
        </w:rPr>
      </w:pPr>
    </w:p>
    <w:p w:rsidR="007A6613" w:rsidRPr="007A6613" w:rsidRDefault="007A6613" w:rsidP="007A6613">
      <w:pPr>
        <w:spacing w:after="0"/>
        <w:ind w:firstLine="709"/>
        <w:jc w:val="both"/>
        <w:rPr>
          <w:rFonts w:ascii="Times New Roman" w:hAnsi="Times New Roman"/>
          <w:bCs/>
          <w:sz w:val="28"/>
          <w:szCs w:val="28"/>
        </w:rPr>
      </w:pPr>
      <w:r w:rsidRPr="007A6613">
        <w:rPr>
          <w:rFonts w:ascii="Times New Roman" w:hAnsi="Times New Roman"/>
          <w:bCs/>
          <w:sz w:val="28"/>
          <w:szCs w:val="28"/>
        </w:rPr>
        <w:t xml:space="preserve">1. Карта </w:t>
      </w:r>
      <w:r w:rsidRPr="007A6613">
        <w:rPr>
          <w:rFonts w:ascii="Times New Roman" w:hAnsi="Times New Roman"/>
          <w:sz w:val="28"/>
          <w:szCs w:val="28"/>
        </w:rPr>
        <w:t>планируемого к размещению объектов местного значения муниципального района</w:t>
      </w:r>
      <w:r w:rsidRPr="007A6613">
        <w:rPr>
          <w:rFonts w:ascii="Times New Roman" w:hAnsi="Times New Roman"/>
          <w:bCs/>
          <w:sz w:val="28"/>
          <w:szCs w:val="28"/>
        </w:rPr>
        <w:t>.</w:t>
      </w:r>
    </w:p>
    <w:p w:rsidR="007A6613" w:rsidRPr="00641C63" w:rsidRDefault="007A6613" w:rsidP="007A6613">
      <w:pPr>
        <w:spacing w:after="0"/>
        <w:rPr>
          <w:rFonts w:ascii="Times New Roman" w:hAnsi="Times New Roman"/>
          <w:b/>
          <w:sz w:val="28"/>
          <w:szCs w:val="28"/>
        </w:rPr>
      </w:pPr>
    </w:p>
    <w:p w:rsidR="00A61E9B" w:rsidRPr="004B11C9" w:rsidRDefault="004B11C9" w:rsidP="00A61E9B">
      <w:pPr>
        <w:spacing w:after="0"/>
        <w:ind w:firstLine="708"/>
        <w:jc w:val="both"/>
        <w:rPr>
          <w:rFonts w:ascii="Times New Roman" w:hAnsi="Times New Roman"/>
          <w:bCs/>
          <w:sz w:val="28"/>
          <w:szCs w:val="28"/>
        </w:rPr>
      </w:pPr>
      <w:r>
        <w:rPr>
          <w:rFonts w:ascii="Times New Roman" w:hAnsi="Times New Roman"/>
          <w:bCs/>
          <w:sz w:val="28"/>
          <w:szCs w:val="28"/>
        </w:rPr>
        <w:t>2</w:t>
      </w:r>
      <w:r w:rsidR="00A61E9B" w:rsidRPr="004B11C9">
        <w:rPr>
          <w:rFonts w:ascii="Times New Roman" w:hAnsi="Times New Roman"/>
          <w:bCs/>
          <w:sz w:val="28"/>
          <w:szCs w:val="28"/>
        </w:rPr>
        <w:t>.</w:t>
      </w:r>
      <w:r w:rsidR="00985972" w:rsidRPr="00985972">
        <w:rPr>
          <w:rFonts w:ascii="Times New Roman" w:hAnsi="Times New Roman"/>
          <w:b/>
          <w:bCs/>
          <w:sz w:val="28"/>
          <w:szCs w:val="28"/>
        </w:rPr>
        <w:t xml:space="preserve"> </w:t>
      </w:r>
      <w:r w:rsidR="00985972" w:rsidRPr="00985972">
        <w:rPr>
          <w:rFonts w:ascii="Times New Roman" w:hAnsi="Times New Roman"/>
          <w:bCs/>
          <w:sz w:val="28"/>
          <w:szCs w:val="28"/>
        </w:rPr>
        <w:t>Карта функциональных зон</w:t>
      </w:r>
      <w:r w:rsidR="00985972">
        <w:rPr>
          <w:rFonts w:ascii="Times New Roman" w:hAnsi="Times New Roman"/>
          <w:bCs/>
          <w:sz w:val="28"/>
          <w:szCs w:val="28"/>
        </w:rPr>
        <w:t>, установленных</w:t>
      </w:r>
      <w:r w:rsidR="00985972" w:rsidRPr="00985972">
        <w:rPr>
          <w:rFonts w:ascii="Times New Roman" w:hAnsi="Times New Roman"/>
          <w:bCs/>
          <w:sz w:val="28"/>
          <w:szCs w:val="28"/>
        </w:rPr>
        <w:t xml:space="preserve"> на межселенных территориях</w:t>
      </w:r>
      <w:r w:rsidR="00A61E9B" w:rsidRPr="004B11C9">
        <w:rPr>
          <w:rFonts w:ascii="Times New Roman" w:hAnsi="Times New Roman"/>
          <w:bCs/>
          <w:sz w:val="28"/>
          <w:szCs w:val="28"/>
        </w:rPr>
        <w:t xml:space="preserve">. </w:t>
      </w:r>
    </w:p>
    <w:p w:rsidR="00A61E9B" w:rsidRDefault="007A6613" w:rsidP="00781F6D">
      <w:pPr>
        <w:suppressAutoHyphens/>
        <w:spacing w:after="0" w:line="240" w:lineRule="auto"/>
        <w:ind w:firstLine="851"/>
        <w:contextualSpacing/>
        <w:jc w:val="both"/>
        <w:rPr>
          <w:rFonts w:ascii="Times New Roman" w:hAnsi="Times New Roman"/>
          <w:sz w:val="28"/>
        </w:rPr>
        <w:sectPr w:rsidR="00A61E9B" w:rsidSect="00A61E9B">
          <w:pgSz w:w="11907" w:h="16839" w:code="9"/>
          <w:pgMar w:top="567" w:right="851" w:bottom="1134" w:left="1493" w:header="720" w:footer="720" w:gutter="0"/>
          <w:cols w:space="720"/>
          <w:noEndnote/>
          <w:docGrid w:linePitch="326"/>
        </w:sectPr>
      </w:pPr>
      <w:r>
        <w:rPr>
          <w:rFonts w:ascii="Times New Roman" w:hAnsi="Times New Roman"/>
          <w:b/>
          <w:bCs/>
          <w:sz w:val="28"/>
          <w:szCs w:val="28"/>
        </w:rPr>
        <w:t xml:space="preserve"> </w:t>
      </w:r>
    </w:p>
    <w:p w:rsidR="00A61E9B" w:rsidRPr="004B11C9" w:rsidRDefault="007A6613" w:rsidP="007A6613">
      <w:pPr>
        <w:spacing w:after="0"/>
        <w:ind w:left="1392"/>
        <w:jc w:val="both"/>
        <w:rPr>
          <w:rFonts w:ascii="Times New Roman" w:hAnsi="Times New Roman"/>
          <w:b/>
          <w:bCs/>
          <w:sz w:val="28"/>
          <w:szCs w:val="28"/>
        </w:rPr>
      </w:pPr>
      <w:r w:rsidRPr="004B11C9">
        <w:rPr>
          <w:rFonts w:ascii="Times New Roman" w:hAnsi="Times New Roman"/>
          <w:b/>
          <w:bCs/>
          <w:sz w:val="28"/>
          <w:szCs w:val="28"/>
        </w:rPr>
        <w:lastRenderedPageBreak/>
        <w:t xml:space="preserve">1. </w:t>
      </w:r>
      <w:r w:rsidR="00A61E9B" w:rsidRPr="004B11C9">
        <w:rPr>
          <w:rFonts w:ascii="Times New Roman" w:hAnsi="Times New Roman"/>
          <w:b/>
          <w:bCs/>
          <w:sz w:val="28"/>
          <w:szCs w:val="28"/>
        </w:rPr>
        <w:t xml:space="preserve">Карта </w:t>
      </w:r>
      <w:r w:rsidR="00A61E9B" w:rsidRPr="004B11C9">
        <w:rPr>
          <w:rFonts w:ascii="Times New Roman" w:hAnsi="Times New Roman"/>
          <w:b/>
          <w:sz w:val="28"/>
          <w:szCs w:val="28"/>
        </w:rPr>
        <w:t>планируемого к размещению объектов местного значения муниципального района</w:t>
      </w:r>
      <w:r w:rsidR="00A61E9B" w:rsidRPr="004B11C9">
        <w:rPr>
          <w:rFonts w:ascii="Times New Roman" w:hAnsi="Times New Roman"/>
          <w:b/>
          <w:bCs/>
          <w:sz w:val="28"/>
          <w:szCs w:val="28"/>
        </w:rPr>
        <w:t>.</w:t>
      </w:r>
    </w:p>
    <w:p w:rsidR="001055D4" w:rsidRDefault="00A61E9B" w:rsidP="00781F6D">
      <w:pPr>
        <w:suppressAutoHyphens/>
        <w:spacing w:after="0" w:line="240" w:lineRule="auto"/>
        <w:ind w:firstLine="851"/>
        <w:contextualSpacing/>
        <w:jc w:val="both"/>
        <w:rPr>
          <w:rFonts w:ascii="Times New Roman" w:hAnsi="Times New Roman"/>
          <w:sz w:val="28"/>
        </w:rPr>
      </w:pPr>
      <w:r>
        <w:rPr>
          <w:rFonts w:ascii="Times New Roman" w:hAnsi="Times New Roman"/>
          <w:noProof/>
          <w:sz w:val="28"/>
        </w:rPr>
        <w:drawing>
          <wp:inline distT="0" distB="0" distL="0" distR="0">
            <wp:extent cx="8429625" cy="5747771"/>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а_1.jpg"/>
                    <pic:cNvPicPr/>
                  </pic:nvPicPr>
                  <pic:blipFill>
                    <a:blip r:embed="rId15">
                      <a:extLst>
                        <a:ext uri="{28A0092B-C50C-407E-A947-70E740481C1C}">
                          <a14:useLocalDpi xmlns:a14="http://schemas.microsoft.com/office/drawing/2010/main" val="0"/>
                        </a:ext>
                      </a:extLst>
                    </a:blip>
                    <a:stretch>
                      <a:fillRect/>
                    </a:stretch>
                  </pic:blipFill>
                  <pic:spPr>
                    <a:xfrm>
                      <a:off x="0" y="0"/>
                      <a:ext cx="8432368" cy="5749641"/>
                    </a:xfrm>
                    <a:prstGeom prst="rect">
                      <a:avLst/>
                    </a:prstGeom>
                  </pic:spPr>
                </pic:pic>
              </a:graphicData>
            </a:graphic>
          </wp:inline>
        </w:drawing>
      </w:r>
    </w:p>
    <w:p w:rsidR="00CB1C8A" w:rsidRPr="00CB1C8A" w:rsidRDefault="00CB1C8A" w:rsidP="00A70F6A">
      <w:pPr>
        <w:spacing w:after="0"/>
        <w:ind w:left="567"/>
        <w:jc w:val="both"/>
        <w:rPr>
          <w:rFonts w:ascii="Times New Roman" w:hAnsi="Times New Roman"/>
          <w:b/>
          <w:bCs/>
          <w:sz w:val="28"/>
          <w:szCs w:val="28"/>
        </w:rPr>
      </w:pPr>
      <w:r>
        <w:rPr>
          <w:rFonts w:ascii="Times New Roman" w:hAnsi="Times New Roman"/>
          <w:b/>
          <w:bCs/>
          <w:sz w:val="28"/>
          <w:szCs w:val="28"/>
        </w:rPr>
        <w:lastRenderedPageBreak/>
        <w:t xml:space="preserve">                                             </w:t>
      </w:r>
      <w:r w:rsidRPr="00CB1C8A">
        <w:rPr>
          <w:rFonts w:ascii="Times New Roman" w:hAnsi="Times New Roman"/>
          <w:b/>
          <w:bCs/>
          <w:sz w:val="28"/>
          <w:szCs w:val="28"/>
        </w:rPr>
        <w:t xml:space="preserve">2. Карта </w:t>
      </w:r>
      <w:r w:rsidR="00985972">
        <w:rPr>
          <w:rFonts w:ascii="Times New Roman" w:hAnsi="Times New Roman"/>
          <w:b/>
          <w:bCs/>
          <w:sz w:val="28"/>
          <w:szCs w:val="28"/>
        </w:rPr>
        <w:t>функциональных зон, установленных на межселенных территориях</w:t>
      </w:r>
      <w:r w:rsidRPr="00CB1C8A">
        <w:rPr>
          <w:rFonts w:ascii="Times New Roman" w:hAnsi="Times New Roman"/>
          <w:b/>
          <w:bCs/>
          <w:sz w:val="28"/>
          <w:szCs w:val="28"/>
        </w:rPr>
        <w:t xml:space="preserve">. </w:t>
      </w:r>
    </w:p>
    <w:p w:rsidR="00CB1C8A" w:rsidRDefault="00A70F6A" w:rsidP="00781F6D">
      <w:pPr>
        <w:suppressAutoHyphens/>
        <w:spacing w:after="0" w:line="240" w:lineRule="auto"/>
        <w:ind w:firstLine="851"/>
        <w:contextualSpacing/>
        <w:jc w:val="both"/>
        <w:rPr>
          <w:rFonts w:ascii="Times New Roman" w:hAnsi="Times New Roman"/>
          <w:sz w:val="28"/>
        </w:rPr>
      </w:pPr>
      <w:r>
        <w:rPr>
          <w:rFonts w:ascii="Times New Roman" w:hAnsi="Times New Roman"/>
          <w:noProof/>
          <w:sz w:val="28"/>
        </w:rPr>
        <w:drawing>
          <wp:inline distT="0" distB="0" distL="0" distR="0">
            <wp:extent cx="8457325" cy="5766486"/>
            <wp:effectExtent l="0" t="0" r="127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Карта_2.jpg"/>
                    <pic:cNvPicPr/>
                  </pic:nvPicPr>
                  <pic:blipFill>
                    <a:blip r:embed="rId16">
                      <a:extLst>
                        <a:ext uri="{28A0092B-C50C-407E-A947-70E740481C1C}">
                          <a14:useLocalDpi xmlns:a14="http://schemas.microsoft.com/office/drawing/2010/main" val="0"/>
                        </a:ext>
                      </a:extLst>
                    </a:blip>
                    <a:stretch>
                      <a:fillRect/>
                    </a:stretch>
                  </pic:blipFill>
                  <pic:spPr>
                    <a:xfrm>
                      <a:off x="0" y="0"/>
                      <a:ext cx="8464393" cy="5771305"/>
                    </a:xfrm>
                    <a:prstGeom prst="rect">
                      <a:avLst/>
                    </a:prstGeom>
                  </pic:spPr>
                </pic:pic>
              </a:graphicData>
            </a:graphic>
          </wp:inline>
        </w:drawing>
      </w:r>
    </w:p>
    <w:sectPr w:rsidR="00CB1C8A" w:rsidSect="00A61E9B">
      <w:pgSz w:w="16839" w:h="11907" w:orient="landscape" w:code="9"/>
      <w:pgMar w:top="993" w:right="567" w:bottom="709" w:left="709"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579" w:rsidRDefault="00187579" w:rsidP="005F2FFD">
      <w:pPr>
        <w:spacing w:after="0" w:line="240" w:lineRule="auto"/>
      </w:pPr>
      <w:r>
        <w:separator/>
      </w:r>
    </w:p>
  </w:endnote>
  <w:endnote w:type="continuationSeparator" w:id="0">
    <w:p w:rsidR="00187579" w:rsidRDefault="00187579" w:rsidP="005F2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910804"/>
      <w:docPartObj>
        <w:docPartGallery w:val="Page Numbers (Bottom of Page)"/>
        <w:docPartUnique/>
      </w:docPartObj>
    </w:sdtPr>
    <w:sdtEndPr/>
    <w:sdtContent>
      <w:p w:rsidR="000459F2" w:rsidRPr="000459F2" w:rsidRDefault="000459F2" w:rsidP="000459F2">
        <w:pPr>
          <w:pStyle w:val="a7"/>
          <w:jc w:val="right"/>
        </w:pPr>
        <w:r>
          <w:fldChar w:fldCharType="begin"/>
        </w:r>
        <w:r>
          <w:instrText>PAGE   \* MERGEFORMAT</w:instrText>
        </w:r>
        <w:r>
          <w:fldChar w:fldCharType="separate"/>
        </w:r>
        <w:r w:rsidR="00D47809">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579" w:rsidRDefault="00187579" w:rsidP="005F2FFD">
      <w:pPr>
        <w:spacing w:after="0" w:line="240" w:lineRule="auto"/>
      </w:pPr>
      <w:r>
        <w:separator/>
      </w:r>
    </w:p>
  </w:footnote>
  <w:footnote w:type="continuationSeparator" w:id="0">
    <w:p w:rsidR="00187579" w:rsidRDefault="00187579" w:rsidP="005F2F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6E8" w:rsidRPr="007E66E8" w:rsidRDefault="007E66E8" w:rsidP="007E66E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778EC"/>
    <w:multiLevelType w:val="hybridMultilevel"/>
    <w:tmpl w:val="7FA8BE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2373180"/>
    <w:multiLevelType w:val="hybridMultilevel"/>
    <w:tmpl w:val="B9768EB4"/>
    <w:lvl w:ilvl="0" w:tplc="71C066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689666F"/>
    <w:multiLevelType w:val="hybridMultilevel"/>
    <w:tmpl w:val="15D4C800"/>
    <w:lvl w:ilvl="0" w:tplc="7E6C69CC">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 w15:restartNumberingAfterBreak="0">
    <w:nsid w:val="1A864988"/>
    <w:multiLevelType w:val="hybridMultilevel"/>
    <w:tmpl w:val="2BD8597A"/>
    <w:lvl w:ilvl="0" w:tplc="61D80D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3EE290F"/>
    <w:multiLevelType w:val="hybridMultilevel"/>
    <w:tmpl w:val="D1BA75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BB20935"/>
    <w:multiLevelType w:val="hybridMultilevel"/>
    <w:tmpl w:val="109C9762"/>
    <w:lvl w:ilvl="0" w:tplc="0388E95C">
      <w:start w:val="3"/>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CE92D20"/>
    <w:multiLevelType w:val="hybridMultilevel"/>
    <w:tmpl w:val="2EAAA10E"/>
    <w:lvl w:ilvl="0" w:tplc="2220824A">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D2206F"/>
    <w:multiLevelType w:val="hybridMultilevel"/>
    <w:tmpl w:val="EC6C9DC0"/>
    <w:lvl w:ilvl="0" w:tplc="69C65AF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DDB575F"/>
    <w:multiLevelType w:val="hybridMultilevel"/>
    <w:tmpl w:val="2E7CB016"/>
    <w:lvl w:ilvl="0" w:tplc="6AD4CCE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746109B"/>
    <w:multiLevelType w:val="hybridMultilevel"/>
    <w:tmpl w:val="2E90D6B6"/>
    <w:lvl w:ilvl="0" w:tplc="53EC08A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15:restartNumberingAfterBreak="0">
    <w:nsid w:val="57616481"/>
    <w:multiLevelType w:val="hybridMultilevel"/>
    <w:tmpl w:val="FF12D832"/>
    <w:lvl w:ilvl="0" w:tplc="F5DC822E">
      <w:start w:val="1"/>
      <w:numFmt w:val="decimal"/>
      <w:lvlText w:val="%1."/>
      <w:lvlJc w:val="left"/>
      <w:pPr>
        <w:ind w:left="785"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C225251"/>
    <w:multiLevelType w:val="hybridMultilevel"/>
    <w:tmpl w:val="487AE8D6"/>
    <w:lvl w:ilvl="0" w:tplc="F58C861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65FF449B"/>
    <w:multiLevelType w:val="hybridMultilevel"/>
    <w:tmpl w:val="57327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C952A5"/>
    <w:multiLevelType w:val="hybridMultilevel"/>
    <w:tmpl w:val="8940F310"/>
    <w:lvl w:ilvl="0" w:tplc="C44086E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0D441A0"/>
    <w:multiLevelType w:val="hybridMultilevel"/>
    <w:tmpl w:val="9866164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0DA3518"/>
    <w:multiLevelType w:val="hybridMultilevel"/>
    <w:tmpl w:val="CA62CC32"/>
    <w:lvl w:ilvl="0" w:tplc="C2000ADA">
      <w:start w:val="1"/>
      <w:numFmt w:val="decimal"/>
      <w:lvlText w:val="%1."/>
      <w:lvlJc w:val="left"/>
      <w:pPr>
        <w:ind w:left="1752" w:hanging="360"/>
      </w:pPr>
      <w:rPr>
        <w:rFonts w:hint="default"/>
      </w:rPr>
    </w:lvl>
    <w:lvl w:ilvl="1" w:tplc="04190019" w:tentative="1">
      <w:start w:val="1"/>
      <w:numFmt w:val="lowerLetter"/>
      <w:lvlText w:val="%2."/>
      <w:lvlJc w:val="left"/>
      <w:pPr>
        <w:ind w:left="2472" w:hanging="360"/>
      </w:pPr>
    </w:lvl>
    <w:lvl w:ilvl="2" w:tplc="0419001B" w:tentative="1">
      <w:start w:val="1"/>
      <w:numFmt w:val="lowerRoman"/>
      <w:lvlText w:val="%3."/>
      <w:lvlJc w:val="right"/>
      <w:pPr>
        <w:ind w:left="3192" w:hanging="180"/>
      </w:pPr>
    </w:lvl>
    <w:lvl w:ilvl="3" w:tplc="0419000F" w:tentative="1">
      <w:start w:val="1"/>
      <w:numFmt w:val="decimal"/>
      <w:lvlText w:val="%4."/>
      <w:lvlJc w:val="left"/>
      <w:pPr>
        <w:ind w:left="3912" w:hanging="360"/>
      </w:pPr>
    </w:lvl>
    <w:lvl w:ilvl="4" w:tplc="04190019" w:tentative="1">
      <w:start w:val="1"/>
      <w:numFmt w:val="lowerLetter"/>
      <w:lvlText w:val="%5."/>
      <w:lvlJc w:val="left"/>
      <w:pPr>
        <w:ind w:left="4632" w:hanging="360"/>
      </w:pPr>
    </w:lvl>
    <w:lvl w:ilvl="5" w:tplc="0419001B" w:tentative="1">
      <w:start w:val="1"/>
      <w:numFmt w:val="lowerRoman"/>
      <w:lvlText w:val="%6."/>
      <w:lvlJc w:val="right"/>
      <w:pPr>
        <w:ind w:left="5352" w:hanging="180"/>
      </w:pPr>
    </w:lvl>
    <w:lvl w:ilvl="6" w:tplc="0419000F" w:tentative="1">
      <w:start w:val="1"/>
      <w:numFmt w:val="decimal"/>
      <w:lvlText w:val="%7."/>
      <w:lvlJc w:val="left"/>
      <w:pPr>
        <w:ind w:left="6072" w:hanging="360"/>
      </w:pPr>
    </w:lvl>
    <w:lvl w:ilvl="7" w:tplc="04190019" w:tentative="1">
      <w:start w:val="1"/>
      <w:numFmt w:val="lowerLetter"/>
      <w:lvlText w:val="%8."/>
      <w:lvlJc w:val="left"/>
      <w:pPr>
        <w:ind w:left="6792" w:hanging="360"/>
      </w:pPr>
    </w:lvl>
    <w:lvl w:ilvl="8" w:tplc="0419001B" w:tentative="1">
      <w:start w:val="1"/>
      <w:numFmt w:val="lowerRoman"/>
      <w:lvlText w:val="%9."/>
      <w:lvlJc w:val="right"/>
      <w:pPr>
        <w:ind w:left="7512" w:hanging="180"/>
      </w:pPr>
    </w:lvl>
  </w:abstractNum>
  <w:abstractNum w:abstractNumId="16" w15:restartNumberingAfterBreak="0">
    <w:nsid w:val="7B315A81"/>
    <w:multiLevelType w:val="hybridMultilevel"/>
    <w:tmpl w:val="A68A6E42"/>
    <w:lvl w:ilvl="0" w:tplc="08E245D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BE437C8"/>
    <w:multiLevelType w:val="hybridMultilevel"/>
    <w:tmpl w:val="1A3E24D4"/>
    <w:lvl w:ilvl="0" w:tplc="7D22FD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num>
  <w:num w:numId="2">
    <w:abstractNumId w:val="4"/>
  </w:num>
  <w:num w:numId="3">
    <w:abstractNumId w:val="0"/>
  </w:num>
  <w:num w:numId="4">
    <w:abstractNumId w:val="7"/>
  </w:num>
  <w:num w:numId="5">
    <w:abstractNumId w:val="8"/>
  </w:num>
  <w:num w:numId="6">
    <w:abstractNumId w:val="10"/>
  </w:num>
  <w:num w:numId="7">
    <w:abstractNumId w:val="11"/>
  </w:num>
  <w:num w:numId="8">
    <w:abstractNumId w:val="2"/>
  </w:num>
  <w:num w:numId="9">
    <w:abstractNumId w:val="13"/>
  </w:num>
  <w:num w:numId="10">
    <w:abstractNumId w:val="12"/>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4"/>
  </w:num>
  <w:num w:numId="14">
    <w:abstractNumId w:val="5"/>
  </w:num>
  <w:num w:numId="15">
    <w:abstractNumId w:val="17"/>
  </w:num>
  <w:num w:numId="16">
    <w:abstractNumId w:val="1"/>
  </w:num>
  <w:num w:numId="17">
    <w:abstractNumId w:val="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o:colormru v:ext="edit" colors="#32758a,#1d2e4f,#2a4374"/>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6A0"/>
    <w:rsid w:val="00000126"/>
    <w:rsid w:val="0000171A"/>
    <w:rsid w:val="0000641D"/>
    <w:rsid w:val="00006BC9"/>
    <w:rsid w:val="00007070"/>
    <w:rsid w:val="00010101"/>
    <w:rsid w:val="0001075A"/>
    <w:rsid w:val="000118F9"/>
    <w:rsid w:val="000143DA"/>
    <w:rsid w:val="00021CFF"/>
    <w:rsid w:val="00023B17"/>
    <w:rsid w:val="00027308"/>
    <w:rsid w:val="000275E6"/>
    <w:rsid w:val="00031040"/>
    <w:rsid w:val="00033F75"/>
    <w:rsid w:val="0003435E"/>
    <w:rsid w:val="0003442C"/>
    <w:rsid w:val="0003587A"/>
    <w:rsid w:val="0004374F"/>
    <w:rsid w:val="00043E9B"/>
    <w:rsid w:val="000459F2"/>
    <w:rsid w:val="00046AC8"/>
    <w:rsid w:val="000515F3"/>
    <w:rsid w:val="000526D2"/>
    <w:rsid w:val="00054524"/>
    <w:rsid w:val="00054DA4"/>
    <w:rsid w:val="00056AB1"/>
    <w:rsid w:val="0005703F"/>
    <w:rsid w:val="000630D1"/>
    <w:rsid w:val="00064505"/>
    <w:rsid w:val="000651DB"/>
    <w:rsid w:val="00066168"/>
    <w:rsid w:val="00070CC1"/>
    <w:rsid w:val="00072F49"/>
    <w:rsid w:val="00073C4D"/>
    <w:rsid w:val="0007599A"/>
    <w:rsid w:val="00081A57"/>
    <w:rsid w:val="000820CD"/>
    <w:rsid w:val="00083527"/>
    <w:rsid w:val="00093FD6"/>
    <w:rsid w:val="00095D5B"/>
    <w:rsid w:val="000A388A"/>
    <w:rsid w:val="000A4FF1"/>
    <w:rsid w:val="000A65E0"/>
    <w:rsid w:val="000A74D5"/>
    <w:rsid w:val="000B3D99"/>
    <w:rsid w:val="000C3A2F"/>
    <w:rsid w:val="000C4779"/>
    <w:rsid w:val="000C4A4D"/>
    <w:rsid w:val="000C5A20"/>
    <w:rsid w:val="000D31CE"/>
    <w:rsid w:val="000D7558"/>
    <w:rsid w:val="000E0401"/>
    <w:rsid w:val="000E05BB"/>
    <w:rsid w:val="000E1946"/>
    <w:rsid w:val="000E4591"/>
    <w:rsid w:val="000F341B"/>
    <w:rsid w:val="000F71C6"/>
    <w:rsid w:val="00100963"/>
    <w:rsid w:val="00102EDF"/>
    <w:rsid w:val="00103CA3"/>
    <w:rsid w:val="0010440D"/>
    <w:rsid w:val="001055D4"/>
    <w:rsid w:val="00106438"/>
    <w:rsid w:val="00106A07"/>
    <w:rsid w:val="001070C5"/>
    <w:rsid w:val="001122B9"/>
    <w:rsid w:val="001140CA"/>
    <w:rsid w:val="00114196"/>
    <w:rsid w:val="00122274"/>
    <w:rsid w:val="00126589"/>
    <w:rsid w:val="00130F38"/>
    <w:rsid w:val="0013233D"/>
    <w:rsid w:val="00132E69"/>
    <w:rsid w:val="00134ED4"/>
    <w:rsid w:val="001370A1"/>
    <w:rsid w:val="0014039F"/>
    <w:rsid w:val="00141A48"/>
    <w:rsid w:val="001453C9"/>
    <w:rsid w:val="00146C7B"/>
    <w:rsid w:val="00154D79"/>
    <w:rsid w:val="001565DE"/>
    <w:rsid w:val="00157A52"/>
    <w:rsid w:val="00160C13"/>
    <w:rsid w:val="00161916"/>
    <w:rsid w:val="00164AD0"/>
    <w:rsid w:val="001659F8"/>
    <w:rsid w:val="001661D5"/>
    <w:rsid w:val="001665AE"/>
    <w:rsid w:val="00167AE7"/>
    <w:rsid w:val="001726A3"/>
    <w:rsid w:val="001739E4"/>
    <w:rsid w:val="00180851"/>
    <w:rsid w:val="001817EA"/>
    <w:rsid w:val="00185019"/>
    <w:rsid w:val="0018606A"/>
    <w:rsid w:val="00187579"/>
    <w:rsid w:val="0018773D"/>
    <w:rsid w:val="00187DCE"/>
    <w:rsid w:val="00190073"/>
    <w:rsid w:val="001903C3"/>
    <w:rsid w:val="001922D7"/>
    <w:rsid w:val="0019233D"/>
    <w:rsid w:val="00193BA6"/>
    <w:rsid w:val="0019611C"/>
    <w:rsid w:val="001A1178"/>
    <w:rsid w:val="001A1DB8"/>
    <w:rsid w:val="001A4860"/>
    <w:rsid w:val="001A66C8"/>
    <w:rsid w:val="001B024B"/>
    <w:rsid w:val="001B0C00"/>
    <w:rsid w:val="001B1242"/>
    <w:rsid w:val="001B4BC9"/>
    <w:rsid w:val="001B5732"/>
    <w:rsid w:val="001B5CE6"/>
    <w:rsid w:val="001B6D04"/>
    <w:rsid w:val="001C0CB6"/>
    <w:rsid w:val="001C1477"/>
    <w:rsid w:val="001C32DC"/>
    <w:rsid w:val="001C7737"/>
    <w:rsid w:val="001D748E"/>
    <w:rsid w:val="001E07D7"/>
    <w:rsid w:val="001E1163"/>
    <w:rsid w:val="001E259D"/>
    <w:rsid w:val="001E624A"/>
    <w:rsid w:val="001E6F7A"/>
    <w:rsid w:val="001F08F2"/>
    <w:rsid w:val="001F0FA9"/>
    <w:rsid w:val="001F1D95"/>
    <w:rsid w:val="001F2629"/>
    <w:rsid w:val="001F6195"/>
    <w:rsid w:val="0020008E"/>
    <w:rsid w:val="00206154"/>
    <w:rsid w:val="00206204"/>
    <w:rsid w:val="002067F0"/>
    <w:rsid w:val="00206AA3"/>
    <w:rsid w:val="00215030"/>
    <w:rsid w:val="002161B0"/>
    <w:rsid w:val="002162BC"/>
    <w:rsid w:val="002218AA"/>
    <w:rsid w:val="00221FC5"/>
    <w:rsid w:val="002221BE"/>
    <w:rsid w:val="002226A0"/>
    <w:rsid w:val="00225A1F"/>
    <w:rsid w:val="00234EEA"/>
    <w:rsid w:val="00237766"/>
    <w:rsid w:val="00240F22"/>
    <w:rsid w:val="002433FB"/>
    <w:rsid w:val="00244CD9"/>
    <w:rsid w:val="002458AC"/>
    <w:rsid w:val="00245F49"/>
    <w:rsid w:val="002463A0"/>
    <w:rsid w:val="00246D04"/>
    <w:rsid w:val="00252587"/>
    <w:rsid w:val="0025360C"/>
    <w:rsid w:val="0025569F"/>
    <w:rsid w:val="002579EA"/>
    <w:rsid w:val="00264420"/>
    <w:rsid w:val="00264C56"/>
    <w:rsid w:val="0027184A"/>
    <w:rsid w:val="002726BE"/>
    <w:rsid w:val="0028197D"/>
    <w:rsid w:val="00281F34"/>
    <w:rsid w:val="0028206B"/>
    <w:rsid w:val="00287689"/>
    <w:rsid w:val="002914EA"/>
    <w:rsid w:val="002923CC"/>
    <w:rsid w:val="002943A4"/>
    <w:rsid w:val="0029530F"/>
    <w:rsid w:val="00296A1B"/>
    <w:rsid w:val="00297A34"/>
    <w:rsid w:val="00297F94"/>
    <w:rsid w:val="002A1D84"/>
    <w:rsid w:val="002A432F"/>
    <w:rsid w:val="002A498A"/>
    <w:rsid w:val="002A4994"/>
    <w:rsid w:val="002A505D"/>
    <w:rsid w:val="002A561E"/>
    <w:rsid w:val="002A6EB1"/>
    <w:rsid w:val="002B21EC"/>
    <w:rsid w:val="002B26A3"/>
    <w:rsid w:val="002B28D6"/>
    <w:rsid w:val="002B4119"/>
    <w:rsid w:val="002B6BDA"/>
    <w:rsid w:val="002B7DD8"/>
    <w:rsid w:val="002C28E0"/>
    <w:rsid w:val="002C3A0C"/>
    <w:rsid w:val="002C3AB3"/>
    <w:rsid w:val="002C53DD"/>
    <w:rsid w:val="002D1788"/>
    <w:rsid w:val="002D2B55"/>
    <w:rsid w:val="002D420F"/>
    <w:rsid w:val="002D4464"/>
    <w:rsid w:val="002D4C2E"/>
    <w:rsid w:val="002D6F6F"/>
    <w:rsid w:val="002E2430"/>
    <w:rsid w:val="002E49AD"/>
    <w:rsid w:val="002E6295"/>
    <w:rsid w:val="002F1A55"/>
    <w:rsid w:val="002F20C4"/>
    <w:rsid w:val="002F38A5"/>
    <w:rsid w:val="002F5CB9"/>
    <w:rsid w:val="002F6683"/>
    <w:rsid w:val="00303BD1"/>
    <w:rsid w:val="00307937"/>
    <w:rsid w:val="00307D27"/>
    <w:rsid w:val="00307E60"/>
    <w:rsid w:val="0031081C"/>
    <w:rsid w:val="003116ED"/>
    <w:rsid w:val="00317009"/>
    <w:rsid w:val="00323E7A"/>
    <w:rsid w:val="00324357"/>
    <w:rsid w:val="003250C4"/>
    <w:rsid w:val="00327E94"/>
    <w:rsid w:val="003323AE"/>
    <w:rsid w:val="003340DB"/>
    <w:rsid w:val="003347BC"/>
    <w:rsid w:val="00337890"/>
    <w:rsid w:val="00342AB0"/>
    <w:rsid w:val="00344A27"/>
    <w:rsid w:val="00344BB3"/>
    <w:rsid w:val="003452BD"/>
    <w:rsid w:val="00345F54"/>
    <w:rsid w:val="003504D1"/>
    <w:rsid w:val="00351165"/>
    <w:rsid w:val="00353441"/>
    <w:rsid w:val="0035362E"/>
    <w:rsid w:val="0035387D"/>
    <w:rsid w:val="00354008"/>
    <w:rsid w:val="00356DB9"/>
    <w:rsid w:val="003571CF"/>
    <w:rsid w:val="00357CAD"/>
    <w:rsid w:val="00364A9D"/>
    <w:rsid w:val="003675CC"/>
    <w:rsid w:val="0037179E"/>
    <w:rsid w:val="00372E12"/>
    <w:rsid w:val="00374B63"/>
    <w:rsid w:val="00374F5D"/>
    <w:rsid w:val="00377B05"/>
    <w:rsid w:val="003817B3"/>
    <w:rsid w:val="00381A39"/>
    <w:rsid w:val="00381E80"/>
    <w:rsid w:val="003858D8"/>
    <w:rsid w:val="00385D58"/>
    <w:rsid w:val="00386A2A"/>
    <w:rsid w:val="00386D62"/>
    <w:rsid w:val="003873C6"/>
    <w:rsid w:val="003945CF"/>
    <w:rsid w:val="00395BD9"/>
    <w:rsid w:val="0039630C"/>
    <w:rsid w:val="003A1049"/>
    <w:rsid w:val="003A1B77"/>
    <w:rsid w:val="003A1D48"/>
    <w:rsid w:val="003A5515"/>
    <w:rsid w:val="003A7412"/>
    <w:rsid w:val="003B70DA"/>
    <w:rsid w:val="003C2D53"/>
    <w:rsid w:val="003C3928"/>
    <w:rsid w:val="003C4AAF"/>
    <w:rsid w:val="003C7F9F"/>
    <w:rsid w:val="003D0584"/>
    <w:rsid w:val="003D0D32"/>
    <w:rsid w:val="003D3468"/>
    <w:rsid w:val="003D680C"/>
    <w:rsid w:val="003D7177"/>
    <w:rsid w:val="003E33AD"/>
    <w:rsid w:val="003E5286"/>
    <w:rsid w:val="003E6419"/>
    <w:rsid w:val="003F3239"/>
    <w:rsid w:val="003F349C"/>
    <w:rsid w:val="003F41C1"/>
    <w:rsid w:val="003F4A49"/>
    <w:rsid w:val="00410F57"/>
    <w:rsid w:val="00415743"/>
    <w:rsid w:val="00421A88"/>
    <w:rsid w:val="004234FA"/>
    <w:rsid w:val="004247A2"/>
    <w:rsid w:val="0042573C"/>
    <w:rsid w:val="00430FEC"/>
    <w:rsid w:val="0043126F"/>
    <w:rsid w:val="00433E97"/>
    <w:rsid w:val="0043720E"/>
    <w:rsid w:val="004404F5"/>
    <w:rsid w:val="004420B8"/>
    <w:rsid w:val="00446451"/>
    <w:rsid w:val="00446A8D"/>
    <w:rsid w:val="004512EF"/>
    <w:rsid w:val="00452822"/>
    <w:rsid w:val="004529CB"/>
    <w:rsid w:val="0045524C"/>
    <w:rsid w:val="00456201"/>
    <w:rsid w:val="0045642F"/>
    <w:rsid w:val="00465DB9"/>
    <w:rsid w:val="00476172"/>
    <w:rsid w:val="0047649C"/>
    <w:rsid w:val="00476668"/>
    <w:rsid w:val="00477A7C"/>
    <w:rsid w:val="004846B1"/>
    <w:rsid w:val="00485698"/>
    <w:rsid w:val="00487D1D"/>
    <w:rsid w:val="004908A4"/>
    <w:rsid w:val="00490BA1"/>
    <w:rsid w:val="00493392"/>
    <w:rsid w:val="00494795"/>
    <w:rsid w:val="00494885"/>
    <w:rsid w:val="0049513A"/>
    <w:rsid w:val="00495493"/>
    <w:rsid w:val="004956CA"/>
    <w:rsid w:val="004965D0"/>
    <w:rsid w:val="004A0AAC"/>
    <w:rsid w:val="004A31E2"/>
    <w:rsid w:val="004A3320"/>
    <w:rsid w:val="004A346B"/>
    <w:rsid w:val="004B0452"/>
    <w:rsid w:val="004B10C1"/>
    <w:rsid w:val="004B11C9"/>
    <w:rsid w:val="004B156D"/>
    <w:rsid w:val="004B4DAF"/>
    <w:rsid w:val="004C41B0"/>
    <w:rsid w:val="004D0EE3"/>
    <w:rsid w:val="004D1DC0"/>
    <w:rsid w:val="004D2178"/>
    <w:rsid w:val="004D77C4"/>
    <w:rsid w:val="004E4356"/>
    <w:rsid w:val="004E4EE4"/>
    <w:rsid w:val="004E7271"/>
    <w:rsid w:val="004F03A8"/>
    <w:rsid w:val="004F5230"/>
    <w:rsid w:val="004F57E6"/>
    <w:rsid w:val="00503BFA"/>
    <w:rsid w:val="00505DEE"/>
    <w:rsid w:val="005209CA"/>
    <w:rsid w:val="005242F6"/>
    <w:rsid w:val="00530BA8"/>
    <w:rsid w:val="0053327A"/>
    <w:rsid w:val="005337C5"/>
    <w:rsid w:val="005347F0"/>
    <w:rsid w:val="005363C7"/>
    <w:rsid w:val="00536533"/>
    <w:rsid w:val="0053734B"/>
    <w:rsid w:val="0054326B"/>
    <w:rsid w:val="00550E75"/>
    <w:rsid w:val="00550F52"/>
    <w:rsid w:val="00553070"/>
    <w:rsid w:val="005559DC"/>
    <w:rsid w:val="005605FF"/>
    <w:rsid w:val="00561FC3"/>
    <w:rsid w:val="005624FC"/>
    <w:rsid w:val="00562E15"/>
    <w:rsid w:val="005663D8"/>
    <w:rsid w:val="00567261"/>
    <w:rsid w:val="005674CE"/>
    <w:rsid w:val="00571CD9"/>
    <w:rsid w:val="00580510"/>
    <w:rsid w:val="00585E76"/>
    <w:rsid w:val="0059390B"/>
    <w:rsid w:val="00593CAD"/>
    <w:rsid w:val="00594F99"/>
    <w:rsid w:val="00594FFC"/>
    <w:rsid w:val="00595DC5"/>
    <w:rsid w:val="005A205A"/>
    <w:rsid w:val="005A2997"/>
    <w:rsid w:val="005A5EE4"/>
    <w:rsid w:val="005A61EE"/>
    <w:rsid w:val="005B010A"/>
    <w:rsid w:val="005B39B1"/>
    <w:rsid w:val="005B3CF1"/>
    <w:rsid w:val="005B486D"/>
    <w:rsid w:val="005B4D2C"/>
    <w:rsid w:val="005C7229"/>
    <w:rsid w:val="005D467F"/>
    <w:rsid w:val="005E1007"/>
    <w:rsid w:val="005E3A3D"/>
    <w:rsid w:val="005E41CF"/>
    <w:rsid w:val="005E4257"/>
    <w:rsid w:val="005E5B36"/>
    <w:rsid w:val="005E60CC"/>
    <w:rsid w:val="005F2FFD"/>
    <w:rsid w:val="005F5A32"/>
    <w:rsid w:val="005F6810"/>
    <w:rsid w:val="005F7AFB"/>
    <w:rsid w:val="006017DF"/>
    <w:rsid w:val="006029EB"/>
    <w:rsid w:val="00615872"/>
    <w:rsid w:val="00617332"/>
    <w:rsid w:val="00620F07"/>
    <w:rsid w:val="006214C5"/>
    <w:rsid w:val="00622CCC"/>
    <w:rsid w:val="00627E20"/>
    <w:rsid w:val="006309C8"/>
    <w:rsid w:val="006322E8"/>
    <w:rsid w:val="0063412F"/>
    <w:rsid w:val="006354AB"/>
    <w:rsid w:val="00636400"/>
    <w:rsid w:val="00637E78"/>
    <w:rsid w:val="00640198"/>
    <w:rsid w:val="00641D05"/>
    <w:rsid w:val="00647A17"/>
    <w:rsid w:val="006540C8"/>
    <w:rsid w:val="00656862"/>
    <w:rsid w:val="00656FA7"/>
    <w:rsid w:val="006571F4"/>
    <w:rsid w:val="00660F65"/>
    <w:rsid w:val="00661128"/>
    <w:rsid w:val="00661F3B"/>
    <w:rsid w:val="00662ADC"/>
    <w:rsid w:val="006643DD"/>
    <w:rsid w:val="006670ED"/>
    <w:rsid w:val="00667410"/>
    <w:rsid w:val="00672B4F"/>
    <w:rsid w:val="00675119"/>
    <w:rsid w:val="006803AB"/>
    <w:rsid w:val="00680D32"/>
    <w:rsid w:val="00687D87"/>
    <w:rsid w:val="00687F1E"/>
    <w:rsid w:val="00694118"/>
    <w:rsid w:val="00697084"/>
    <w:rsid w:val="00697288"/>
    <w:rsid w:val="006A19AB"/>
    <w:rsid w:val="006A243E"/>
    <w:rsid w:val="006A2BA4"/>
    <w:rsid w:val="006A47E4"/>
    <w:rsid w:val="006A4806"/>
    <w:rsid w:val="006A7B31"/>
    <w:rsid w:val="006B2291"/>
    <w:rsid w:val="006B3A9F"/>
    <w:rsid w:val="006B3DF8"/>
    <w:rsid w:val="006B7415"/>
    <w:rsid w:val="006B7814"/>
    <w:rsid w:val="006B792A"/>
    <w:rsid w:val="006C269D"/>
    <w:rsid w:val="006C6AAB"/>
    <w:rsid w:val="006C6DAC"/>
    <w:rsid w:val="006C7AFB"/>
    <w:rsid w:val="006D08FC"/>
    <w:rsid w:val="006D1907"/>
    <w:rsid w:val="006D1976"/>
    <w:rsid w:val="006E0745"/>
    <w:rsid w:val="006E5B5C"/>
    <w:rsid w:val="006E5CDF"/>
    <w:rsid w:val="006E799E"/>
    <w:rsid w:val="006E7E10"/>
    <w:rsid w:val="006F3B3A"/>
    <w:rsid w:val="006F4359"/>
    <w:rsid w:val="006F4645"/>
    <w:rsid w:val="006F49CD"/>
    <w:rsid w:val="006F4C7F"/>
    <w:rsid w:val="006F6375"/>
    <w:rsid w:val="007012D1"/>
    <w:rsid w:val="00703B89"/>
    <w:rsid w:val="00705484"/>
    <w:rsid w:val="00705BFD"/>
    <w:rsid w:val="007071AA"/>
    <w:rsid w:val="00707AE4"/>
    <w:rsid w:val="00707FD8"/>
    <w:rsid w:val="00717347"/>
    <w:rsid w:val="007202B7"/>
    <w:rsid w:val="00722DDD"/>
    <w:rsid w:val="00726470"/>
    <w:rsid w:val="00732252"/>
    <w:rsid w:val="0073487E"/>
    <w:rsid w:val="00734ABC"/>
    <w:rsid w:val="00734F3D"/>
    <w:rsid w:val="00736086"/>
    <w:rsid w:val="00750219"/>
    <w:rsid w:val="00753BA7"/>
    <w:rsid w:val="00761AA7"/>
    <w:rsid w:val="00763ABC"/>
    <w:rsid w:val="00765892"/>
    <w:rsid w:val="007666C3"/>
    <w:rsid w:val="00770FDB"/>
    <w:rsid w:val="007723D7"/>
    <w:rsid w:val="00777190"/>
    <w:rsid w:val="00780500"/>
    <w:rsid w:val="0078116B"/>
    <w:rsid w:val="00781F6D"/>
    <w:rsid w:val="0078341B"/>
    <w:rsid w:val="0078549B"/>
    <w:rsid w:val="00786BD2"/>
    <w:rsid w:val="00787DE2"/>
    <w:rsid w:val="007922E4"/>
    <w:rsid w:val="00793E61"/>
    <w:rsid w:val="00795BC8"/>
    <w:rsid w:val="007965BC"/>
    <w:rsid w:val="007A24EA"/>
    <w:rsid w:val="007A2E63"/>
    <w:rsid w:val="007A2E76"/>
    <w:rsid w:val="007A3C90"/>
    <w:rsid w:val="007A61E3"/>
    <w:rsid w:val="007A6613"/>
    <w:rsid w:val="007A7FA0"/>
    <w:rsid w:val="007B2510"/>
    <w:rsid w:val="007B27C8"/>
    <w:rsid w:val="007B7035"/>
    <w:rsid w:val="007C2605"/>
    <w:rsid w:val="007C286C"/>
    <w:rsid w:val="007C365C"/>
    <w:rsid w:val="007C408D"/>
    <w:rsid w:val="007C4A06"/>
    <w:rsid w:val="007C5ECC"/>
    <w:rsid w:val="007C65D0"/>
    <w:rsid w:val="007C67B0"/>
    <w:rsid w:val="007C724F"/>
    <w:rsid w:val="007D4173"/>
    <w:rsid w:val="007D417D"/>
    <w:rsid w:val="007D49EE"/>
    <w:rsid w:val="007D4D9E"/>
    <w:rsid w:val="007D77CA"/>
    <w:rsid w:val="007E1F05"/>
    <w:rsid w:val="007E66E8"/>
    <w:rsid w:val="007F42BC"/>
    <w:rsid w:val="007F43F1"/>
    <w:rsid w:val="007F5437"/>
    <w:rsid w:val="007F5554"/>
    <w:rsid w:val="007F6710"/>
    <w:rsid w:val="00800B6D"/>
    <w:rsid w:val="0080129C"/>
    <w:rsid w:val="0080147C"/>
    <w:rsid w:val="0080491E"/>
    <w:rsid w:val="00804AFC"/>
    <w:rsid w:val="00804CB2"/>
    <w:rsid w:val="008061DB"/>
    <w:rsid w:val="00812978"/>
    <w:rsid w:val="00812984"/>
    <w:rsid w:val="00813A34"/>
    <w:rsid w:val="00815D67"/>
    <w:rsid w:val="008315F9"/>
    <w:rsid w:val="00836A1F"/>
    <w:rsid w:val="0083716C"/>
    <w:rsid w:val="00842463"/>
    <w:rsid w:val="008425A6"/>
    <w:rsid w:val="0084427F"/>
    <w:rsid w:val="0084680F"/>
    <w:rsid w:val="0085176E"/>
    <w:rsid w:val="00851E75"/>
    <w:rsid w:val="008520B1"/>
    <w:rsid w:val="00854BB7"/>
    <w:rsid w:val="00856069"/>
    <w:rsid w:val="00857428"/>
    <w:rsid w:val="008607A9"/>
    <w:rsid w:val="00861763"/>
    <w:rsid w:val="008624AA"/>
    <w:rsid w:val="00862A2B"/>
    <w:rsid w:val="00871327"/>
    <w:rsid w:val="00871FEC"/>
    <w:rsid w:val="008740B3"/>
    <w:rsid w:val="0087588D"/>
    <w:rsid w:val="00880DB5"/>
    <w:rsid w:val="00881204"/>
    <w:rsid w:val="0088262E"/>
    <w:rsid w:val="00882E34"/>
    <w:rsid w:val="00883E57"/>
    <w:rsid w:val="0088443E"/>
    <w:rsid w:val="0088459D"/>
    <w:rsid w:val="00884F1A"/>
    <w:rsid w:val="00885033"/>
    <w:rsid w:val="0088565E"/>
    <w:rsid w:val="00886321"/>
    <w:rsid w:val="0088702C"/>
    <w:rsid w:val="00890A7F"/>
    <w:rsid w:val="00891F42"/>
    <w:rsid w:val="00893578"/>
    <w:rsid w:val="008945D3"/>
    <w:rsid w:val="00894F8E"/>
    <w:rsid w:val="008A258C"/>
    <w:rsid w:val="008A2AE4"/>
    <w:rsid w:val="008A49A4"/>
    <w:rsid w:val="008A4C79"/>
    <w:rsid w:val="008A5ACE"/>
    <w:rsid w:val="008A6443"/>
    <w:rsid w:val="008A759C"/>
    <w:rsid w:val="008A7DC8"/>
    <w:rsid w:val="008B1389"/>
    <w:rsid w:val="008B1BCF"/>
    <w:rsid w:val="008B3446"/>
    <w:rsid w:val="008C0391"/>
    <w:rsid w:val="008C1BFF"/>
    <w:rsid w:val="008D1B7E"/>
    <w:rsid w:val="008D41F0"/>
    <w:rsid w:val="008D489B"/>
    <w:rsid w:val="008D4EC7"/>
    <w:rsid w:val="008D5C66"/>
    <w:rsid w:val="008D6405"/>
    <w:rsid w:val="008D72E7"/>
    <w:rsid w:val="008E063E"/>
    <w:rsid w:val="008E192A"/>
    <w:rsid w:val="008E3FEB"/>
    <w:rsid w:val="008E5446"/>
    <w:rsid w:val="008E6794"/>
    <w:rsid w:val="008E6EC9"/>
    <w:rsid w:val="008E736A"/>
    <w:rsid w:val="008E7CE1"/>
    <w:rsid w:val="008F4FFC"/>
    <w:rsid w:val="008F5D5F"/>
    <w:rsid w:val="008F6486"/>
    <w:rsid w:val="00900082"/>
    <w:rsid w:val="00900187"/>
    <w:rsid w:val="00900B64"/>
    <w:rsid w:val="00900F78"/>
    <w:rsid w:val="009046BA"/>
    <w:rsid w:val="009064F5"/>
    <w:rsid w:val="00907988"/>
    <w:rsid w:val="00914426"/>
    <w:rsid w:val="0091643E"/>
    <w:rsid w:val="009203C4"/>
    <w:rsid w:val="00920C3E"/>
    <w:rsid w:val="00923922"/>
    <w:rsid w:val="009248E2"/>
    <w:rsid w:val="00927B98"/>
    <w:rsid w:val="00932271"/>
    <w:rsid w:val="00932470"/>
    <w:rsid w:val="00932EC5"/>
    <w:rsid w:val="0093364F"/>
    <w:rsid w:val="00934387"/>
    <w:rsid w:val="009357B2"/>
    <w:rsid w:val="00937A3A"/>
    <w:rsid w:val="00940EB4"/>
    <w:rsid w:val="00945492"/>
    <w:rsid w:val="009556D2"/>
    <w:rsid w:val="00957735"/>
    <w:rsid w:val="00957E6A"/>
    <w:rsid w:val="009647B0"/>
    <w:rsid w:val="00964AF1"/>
    <w:rsid w:val="00965CB8"/>
    <w:rsid w:val="0097249F"/>
    <w:rsid w:val="00973D2E"/>
    <w:rsid w:val="009742A4"/>
    <w:rsid w:val="00975CB5"/>
    <w:rsid w:val="009810AD"/>
    <w:rsid w:val="00985972"/>
    <w:rsid w:val="0099094D"/>
    <w:rsid w:val="009911AF"/>
    <w:rsid w:val="00991955"/>
    <w:rsid w:val="0099422C"/>
    <w:rsid w:val="00994B62"/>
    <w:rsid w:val="009A2145"/>
    <w:rsid w:val="009A37F6"/>
    <w:rsid w:val="009A6DE3"/>
    <w:rsid w:val="009B3F73"/>
    <w:rsid w:val="009B6089"/>
    <w:rsid w:val="009B77D8"/>
    <w:rsid w:val="009C0BFF"/>
    <w:rsid w:val="009C1A8A"/>
    <w:rsid w:val="009C23DD"/>
    <w:rsid w:val="009C5D07"/>
    <w:rsid w:val="009C5EB7"/>
    <w:rsid w:val="009D0AD5"/>
    <w:rsid w:val="009D275C"/>
    <w:rsid w:val="009D43E9"/>
    <w:rsid w:val="009D6EDB"/>
    <w:rsid w:val="009D7EF6"/>
    <w:rsid w:val="009E0CB9"/>
    <w:rsid w:val="009E22F1"/>
    <w:rsid w:val="009E70C0"/>
    <w:rsid w:val="009F30ED"/>
    <w:rsid w:val="00A01777"/>
    <w:rsid w:val="00A03BC2"/>
    <w:rsid w:val="00A056B2"/>
    <w:rsid w:val="00A05CA1"/>
    <w:rsid w:val="00A0776A"/>
    <w:rsid w:val="00A07B10"/>
    <w:rsid w:val="00A10C59"/>
    <w:rsid w:val="00A11303"/>
    <w:rsid w:val="00A1219D"/>
    <w:rsid w:val="00A129F4"/>
    <w:rsid w:val="00A149C3"/>
    <w:rsid w:val="00A14A88"/>
    <w:rsid w:val="00A15304"/>
    <w:rsid w:val="00A15EA7"/>
    <w:rsid w:val="00A16575"/>
    <w:rsid w:val="00A1758D"/>
    <w:rsid w:val="00A17627"/>
    <w:rsid w:val="00A179BB"/>
    <w:rsid w:val="00A2222F"/>
    <w:rsid w:val="00A24463"/>
    <w:rsid w:val="00A25882"/>
    <w:rsid w:val="00A266F2"/>
    <w:rsid w:val="00A275E3"/>
    <w:rsid w:val="00A27F99"/>
    <w:rsid w:val="00A320F4"/>
    <w:rsid w:val="00A36AA9"/>
    <w:rsid w:val="00A36D29"/>
    <w:rsid w:val="00A4125D"/>
    <w:rsid w:val="00A43605"/>
    <w:rsid w:val="00A4619C"/>
    <w:rsid w:val="00A5284F"/>
    <w:rsid w:val="00A537DC"/>
    <w:rsid w:val="00A55675"/>
    <w:rsid w:val="00A5612E"/>
    <w:rsid w:val="00A56696"/>
    <w:rsid w:val="00A57760"/>
    <w:rsid w:val="00A61AA1"/>
    <w:rsid w:val="00A61E9B"/>
    <w:rsid w:val="00A6364E"/>
    <w:rsid w:val="00A63772"/>
    <w:rsid w:val="00A63D63"/>
    <w:rsid w:val="00A63FCB"/>
    <w:rsid w:val="00A65C80"/>
    <w:rsid w:val="00A65D97"/>
    <w:rsid w:val="00A67FD8"/>
    <w:rsid w:val="00A70F6A"/>
    <w:rsid w:val="00A72D37"/>
    <w:rsid w:val="00A7352C"/>
    <w:rsid w:val="00A73F16"/>
    <w:rsid w:val="00A7467A"/>
    <w:rsid w:val="00A800FF"/>
    <w:rsid w:val="00A83AC0"/>
    <w:rsid w:val="00A83B57"/>
    <w:rsid w:val="00A84C26"/>
    <w:rsid w:val="00A85EC3"/>
    <w:rsid w:val="00A86AA3"/>
    <w:rsid w:val="00A90606"/>
    <w:rsid w:val="00A93EF8"/>
    <w:rsid w:val="00A96858"/>
    <w:rsid w:val="00AA0FAA"/>
    <w:rsid w:val="00AA1F29"/>
    <w:rsid w:val="00AA2576"/>
    <w:rsid w:val="00AA2B12"/>
    <w:rsid w:val="00AA594C"/>
    <w:rsid w:val="00AB0E20"/>
    <w:rsid w:val="00AB17AC"/>
    <w:rsid w:val="00AB1BBB"/>
    <w:rsid w:val="00AB3CA6"/>
    <w:rsid w:val="00AB5AAC"/>
    <w:rsid w:val="00AC05A4"/>
    <w:rsid w:val="00AC0D0D"/>
    <w:rsid w:val="00AC10AC"/>
    <w:rsid w:val="00AC26DD"/>
    <w:rsid w:val="00AC3D70"/>
    <w:rsid w:val="00AC698B"/>
    <w:rsid w:val="00AD1BE0"/>
    <w:rsid w:val="00AD4418"/>
    <w:rsid w:val="00AD46E5"/>
    <w:rsid w:val="00AD595D"/>
    <w:rsid w:val="00AE0204"/>
    <w:rsid w:val="00AE416C"/>
    <w:rsid w:val="00AE47B0"/>
    <w:rsid w:val="00AE4C09"/>
    <w:rsid w:val="00AE6878"/>
    <w:rsid w:val="00AE6C2C"/>
    <w:rsid w:val="00AF5619"/>
    <w:rsid w:val="00B016B4"/>
    <w:rsid w:val="00B03FA1"/>
    <w:rsid w:val="00B05F40"/>
    <w:rsid w:val="00B10304"/>
    <w:rsid w:val="00B14876"/>
    <w:rsid w:val="00B177BF"/>
    <w:rsid w:val="00B21943"/>
    <w:rsid w:val="00B21B41"/>
    <w:rsid w:val="00B2257E"/>
    <w:rsid w:val="00B23FEB"/>
    <w:rsid w:val="00B25893"/>
    <w:rsid w:val="00B301CA"/>
    <w:rsid w:val="00B32F9F"/>
    <w:rsid w:val="00B33A72"/>
    <w:rsid w:val="00B345E1"/>
    <w:rsid w:val="00B361CF"/>
    <w:rsid w:val="00B36591"/>
    <w:rsid w:val="00B37683"/>
    <w:rsid w:val="00B40DB1"/>
    <w:rsid w:val="00B43423"/>
    <w:rsid w:val="00B438CE"/>
    <w:rsid w:val="00B43B51"/>
    <w:rsid w:val="00B46479"/>
    <w:rsid w:val="00B474AC"/>
    <w:rsid w:val="00B47FE2"/>
    <w:rsid w:val="00B50101"/>
    <w:rsid w:val="00B54FE6"/>
    <w:rsid w:val="00B557F3"/>
    <w:rsid w:val="00B569B3"/>
    <w:rsid w:val="00B57AE5"/>
    <w:rsid w:val="00B63F7D"/>
    <w:rsid w:val="00B647D3"/>
    <w:rsid w:val="00B700A7"/>
    <w:rsid w:val="00B74381"/>
    <w:rsid w:val="00B7488B"/>
    <w:rsid w:val="00B80B68"/>
    <w:rsid w:val="00B83B1F"/>
    <w:rsid w:val="00B840C8"/>
    <w:rsid w:val="00B876B7"/>
    <w:rsid w:val="00B87A72"/>
    <w:rsid w:val="00B92114"/>
    <w:rsid w:val="00B93DB8"/>
    <w:rsid w:val="00B945B2"/>
    <w:rsid w:val="00B953CA"/>
    <w:rsid w:val="00BA0DA2"/>
    <w:rsid w:val="00BA20EC"/>
    <w:rsid w:val="00BA5772"/>
    <w:rsid w:val="00BA6B16"/>
    <w:rsid w:val="00BC155F"/>
    <w:rsid w:val="00BC45C3"/>
    <w:rsid w:val="00BC52B4"/>
    <w:rsid w:val="00BC52D6"/>
    <w:rsid w:val="00BC6094"/>
    <w:rsid w:val="00BE0DD2"/>
    <w:rsid w:val="00BE3E52"/>
    <w:rsid w:val="00BE4654"/>
    <w:rsid w:val="00BF00C4"/>
    <w:rsid w:val="00BF104F"/>
    <w:rsid w:val="00BF1A11"/>
    <w:rsid w:val="00BF2622"/>
    <w:rsid w:val="00C025C8"/>
    <w:rsid w:val="00C0260C"/>
    <w:rsid w:val="00C02DF9"/>
    <w:rsid w:val="00C0577B"/>
    <w:rsid w:val="00C071EE"/>
    <w:rsid w:val="00C10176"/>
    <w:rsid w:val="00C17D98"/>
    <w:rsid w:val="00C22856"/>
    <w:rsid w:val="00C231BC"/>
    <w:rsid w:val="00C26DCA"/>
    <w:rsid w:val="00C26E19"/>
    <w:rsid w:val="00C33440"/>
    <w:rsid w:val="00C350FA"/>
    <w:rsid w:val="00C40CEF"/>
    <w:rsid w:val="00C45F61"/>
    <w:rsid w:val="00C504D7"/>
    <w:rsid w:val="00C51419"/>
    <w:rsid w:val="00C53449"/>
    <w:rsid w:val="00C53500"/>
    <w:rsid w:val="00C53E6C"/>
    <w:rsid w:val="00C53F52"/>
    <w:rsid w:val="00C62EA1"/>
    <w:rsid w:val="00C65247"/>
    <w:rsid w:val="00C6626F"/>
    <w:rsid w:val="00C7361C"/>
    <w:rsid w:val="00C76720"/>
    <w:rsid w:val="00C809F3"/>
    <w:rsid w:val="00C8129A"/>
    <w:rsid w:val="00C828ED"/>
    <w:rsid w:val="00C83133"/>
    <w:rsid w:val="00C8350F"/>
    <w:rsid w:val="00C87ABF"/>
    <w:rsid w:val="00C90F58"/>
    <w:rsid w:val="00C923CB"/>
    <w:rsid w:val="00C92436"/>
    <w:rsid w:val="00C928A4"/>
    <w:rsid w:val="00C94846"/>
    <w:rsid w:val="00C956C3"/>
    <w:rsid w:val="00C960E5"/>
    <w:rsid w:val="00C962AC"/>
    <w:rsid w:val="00C972C5"/>
    <w:rsid w:val="00C97A65"/>
    <w:rsid w:val="00CA33D6"/>
    <w:rsid w:val="00CA7D12"/>
    <w:rsid w:val="00CB1803"/>
    <w:rsid w:val="00CB1C8A"/>
    <w:rsid w:val="00CB229D"/>
    <w:rsid w:val="00CB4E08"/>
    <w:rsid w:val="00CB5278"/>
    <w:rsid w:val="00CB58F3"/>
    <w:rsid w:val="00CB6E99"/>
    <w:rsid w:val="00CB7A7E"/>
    <w:rsid w:val="00CC041D"/>
    <w:rsid w:val="00CC58C5"/>
    <w:rsid w:val="00CC5E62"/>
    <w:rsid w:val="00CD0B47"/>
    <w:rsid w:val="00CD42BB"/>
    <w:rsid w:val="00CD4A9D"/>
    <w:rsid w:val="00CD63CC"/>
    <w:rsid w:val="00CD6453"/>
    <w:rsid w:val="00CE216D"/>
    <w:rsid w:val="00CE38CF"/>
    <w:rsid w:val="00CE7396"/>
    <w:rsid w:val="00CF0107"/>
    <w:rsid w:val="00CF1435"/>
    <w:rsid w:val="00D0196F"/>
    <w:rsid w:val="00D020C6"/>
    <w:rsid w:val="00D035CA"/>
    <w:rsid w:val="00D11411"/>
    <w:rsid w:val="00D11E51"/>
    <w:rsid w:val="00D12457"/>
    <w:rsid w:val="00D13801"/>
    <w:rsid w:val="00D146D3"/>
    <w:rsid w:val="00D15268"/>
    <w:rsid w:val="00D17C88"/>
    <w:rsid w:val="00D25909"/>
    <w:rsid w:val="00D25F25"/>
    <w:rsid w:val="00D2750D"/>
    <w:rsid w:val="00D27E03"/>
    <w:rsid w:val="00D30BE2"/>
    <w:rsid w:val="00D31F5B"/>
    <w:rsid w:val="00D351EC"/>
    <w:rsid w:val="00D364C3"/>
    <w:rsid w:val="00D41881"/>
    <w:rsid w:val="00D432FF"/>
    <w:rsid w:val="00D446DF"/>
    <w:rsid w:val="00D463C7"/>
    <w:rsid w:val="00D46FBF"/>
    <w:rsid w:val="00D47809"/>
    <w:rsid w:val="00D50FAA"/>
    <w:rsid w:val="00D61BD9"/>
    <w:rsid w:val="00D61BF1"/>
    <w:rsid w:val="00D64537"/>
    <w:rsid w:val="00D64579"/>
    <w:rsid w:val="00D65ED8"/>
    <w:rsid w:val="00D70EFC"/>
    <w:rsid w:val="00D71B57"/>
    <w:rsid w:val="00D772E3"/>
    <w:rsid w:val="00D858DA"/>
    <w:rsid w:val="00D8699B"/>
    <w:rsid w:val="00D874AD"/>
    <w:rsid w:val="00D87F4C"/>
    <w:rsid w:val="00D9327B"/>
    <w:rsid w:val="00DA116A"/>
    <w:rsid w:val="00DA282C"/>
    <w:rsid w:val="00DA29A1"/>
    <w:rsid w:val="00DA78CF"/>
    <w:rsid w:val="00DB1DB3"/>
    <w:rsid w:val="00DB2DCD"/>
    <w:rsid w:val="00DB5797"/>
    <w:rsid w:val="00DB5F16"/>
    <w:rsid w:val="00DB6336"/>
    <w:rsid w:val="00DB6BC7"/>
    <w:rsid w:val="00DB6F9F"/>
    <w:rsid w:val="00DC09B3"/>
    <w:rsid w:val="00DC126A"/>
    <w:rsid w:val="00DC4BD2"/>
    <w:rsid w:val="00DC55FF"/>
    <w:rsid w:val="00DC6285"/>
    <w:rsid w:val="00DD0C11"/>
    <w:rsid w:val="00DD49CC"/>
    <w:rsid w:val="00DE2193"/>
    <w:rsid w:val="00DE25C0"/>
    <w:rsid w:val="00DE5141"/>
    <w:rsid w:val="00DE66CC"/>
    <w:rsid w:val="00DF119D"/>
    <w:rsid w:val="00DF34DE"/>
    <w:rsid w:val="00DF42BB"/>
    <w:rsid w:val="00DF55B1"/>
    <w:rsid w:val="00DF7E46"/>
    <w:rsid w:val="00E00CB4"/>
    <w:rsid w:val="00E0104D"/>
    <w:rsid w:val="00E03CCF"/>
    <w:rsid w:val="00E10105"/>
    <w:rsid w:val="00E148F7"/>
    <w:rsid w:val="00E17717"/>
    <w:rsid w:val="00E214F5"/>
    <w:rsid w:val="00E21768"/>
    <w:rsid w:val="00E2625E"/>
    <w:rsid w:val="00E26F84"/>
    <w:rsid w:val="00E3109E"/>
    <w:rsid w:val="00E31B26"/>
    <w:rsid w:val="00E32196"/>
    <w:rsid w:val="00E40ECD"/>
    <w:rsid w:val="00E415CD"/>
    <w:rsid w:val="00E42657"/>
    <w:rsid w:val="00E43DB7"/>
    <w:rsid w:val="00E43EE4"/>
    <w:rsid w:val="00E43FE3"/>
    <w:rsid w:val="00E462D1"/>
    <w:rsid w:val="00E46811"/>
    <w:rsid w:val="00E468A3"/>
    <w:rsid w:val="00E52ECE"/>
    <w:rsid w:val="00E54814"/>
    <w:rsid w:val="00E54924"/>
    <w:rsid w:val="00E64FA0"/>
    <w:rsid w:val="00E66849"/>
    <w:rsid w:val="00E67791"/>
    <w:rsid w:val="00E67BDF"/>
    <w:rsid w:val="00E714DE"/>
    <w:rsid w:val="00E7379E"/>
    <w:rsid w:val="00E73D96"/>
    <w:rsid w:val="00E75D44"/>
    <w:rsid w:val="00E772B9"/>
    <w:rsid w:val="00E8007D"/>
    <w:rsid w:val="00E82244"/>
    <w:rsid w:val="00E82A11"/>
    <w:rsid w:val="00E86E62"/>
    <w:rsid w:val="00E87369"/>
    <w:rsid w:val="00E918FB"/>
    <w:rsid w:val="00E93B73"/>
    <w:rsid w:val="00E94E24"/>
    <w:rsid w:val="00EA203E"/>
    <w:rsid w:val="00EA35B0"/>
    <w:rsid w:val="00EA3805"/>
    <w:rsid w:val="00EA3D5C"/>
    <w:rsid w:val="00EA4B14"/>
    <w:rsid w:val="00EB049D"/>
    <w:rsid w:val="00EB6230"/>
    <w:rsid w:val="00EC2D6B"/>
    <w:rsid w:val="00EC6B71"/>
    <w:rsid w:val="00ED0C1A"/>
    <w:rsid w:val="00ED1403"/>
    <w:rsid w:val="00ED207B"/>
    <w:rsid w:val="00ED5766"/>
    <w:rsid w:val="00EE09A1"/>
    <w:rsid w:val="00EE1828"/>
    <w:rsid w:val="00EF3BAD"/>
    <w:rsid w:val="00EF7C91"/>
    <w:rsid w:val="00F003F2"/>
    <w:rsid w:val="00F01300"/>
    <w:rsid w:val="00F02586"/>
    <w:rsid w:val="00F02944"/>
    <w:rsid w:val="00F06009"/>
    <w:rsid w:val="00F1008B"/>
    <w:rsid w:val="00F10D32"/>
    <w:rsid w:val="00F13232"/>
    <w:rsid w:val="00F157EB"/>
    <w:rsid w:val="00F15824"/>
    <w:rsid w:val="00F23530"/>
    <w:rsid w:val="00F23BE9"/>
    <w:rsid w:val="00F240B5"/>
    <w:rsid w:val="00F269E1"/>
    <w:rsid w:val="00F27037"/>
    <w:rsid w:val="00F27305"/>
    <w:rsid w:val="00F342A5"/>
    <w:rsid w:val="00F40D71"/>
    <w:rsid w:val="00F41E16"/>
    <w:rsid w:val="00F42265"/>
    <w:rsid w:val="00F436BA"/>
    <w:rsid w:val="00F4427F"/>
    <w:rsid w:val="00F45C2C"/>
    <w:rsid w:val="00F45E2B"/>
    <w:rsid w:val="00F4605A"/>
    <w:rsid w:val="00F53E91"/>
    <w:rsid w:val="00F5530C"/>
    <w:rsid w:val="00F56E27"/>
    <w:rsid w:val="00F609A8"/>
    <w:rsid w:val="00F62203"/>
    <w:rsid w:val="00F627FA"/>
    <w:rsid w:val="00F62D67"/>
    <w:rsid w:val="00F64A84"/>
    <w:rsid w:val="00F64DC7"/>
    <w:rsid w:val="00F651A7"/>
    <w:rsid w:val="00F65951"/>
    <w:rsid w:val="00F662CC"/>
    <w:rsid w:val="00F67312"/>
    <w:rsid w:val="00F70149"/>
    <w:rsid w:val="00F72586"/>
    <w:rsid w:val="00F77A52"/>
    <w:rsid w:val="00F8459D"/>
    <w:rsid w:val="00F84792"/>
    <w:rsid w:val="00F86B24"/>
    <w:rsid w:val="00F86F13"/>
    <w:rsid w:val="00F91CDF"/>
    <w:rsid w:val="00F93054"/>
    <w:rsid w:val="00F94D43"/>
    <w:rsid w:val="00F95C77"/>
    <w:rsid w:val="00F96267"/>
    <w:rsid w:val="00F96A0E"/>
    <w:rsid w:val="00F97AB6"/>
    <w:rsid w:val="00FA0EB8"/>
    <w:rsid w:val="00FA25BE"/>
    <w:rsid w:val="00FA33C9"/>
    <w:rsid w:val="00FA35AF"/>
    <w:rsid w:val="00FA59FA"/>
    <w:rsid w:val="00FA76A5"/>
    <w:rsid w:val="00FB11FD"/>
    <w:rsid w:val="00FB327F"/>
    <w:rsid w:val="00FB4C2D"/>
    <w:rsid w:val="00FC3F0E"/>
    <w:rsid w:val="00FC468D"/>
    <w:rsid w:val="00FC5866"/>
    <w:rsid w:val="00FD0416"/>
    <w:rsid w:val="00FD2F83"/>
    <w:rsid w:val="00FE0C29"/>
    <w:rsid w:val="00FE1634"/>
    <w:rsid w:val="00FE391B"/>
    <w:rsid w:val="00FE3DC2"/>
    <w:rsid w:val="00FE4E61"/>
    <w:rsid w:val="00FE5074"/>
    <w:rsid w:val="00FE52DF"/>
    <w:rsid w:val="00FE54E2"/>
    <w:rsid w:val="00FF173D"/>
    <w:rsid w:val="00FF2B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32758a,#1d2e4f,#2a4374"/>
    </o:shapedefaults>
    <o:shapelayout v:ext="edit">
      <o:idmap v:ext="edit" data="1"/>
    </o:shapelayout>
  </w:shapeDefaults>
  <w:decimalSymbol w:val=","/>
  <w:listSeparator w:val=";"/>
  <w14:defaultImageDpi w14:val="0"/>
  <w15:docId w15:val="{EB35CC96-6919-4911-893C-B09E99001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0AD5"/>
    <w:pPr>
      <w:spacing w:after="160" w:line="259" w:lineRule="auto"/>
    </w:pPr>
    <w:rPr>
      <w:rFonts w:ascii="Century Gothic" w:hAnsi="Century Gothic" w:cs="Times New Roman"/>
      <w:sz w:val="24"/>
      <w:szCs w:val="22"/>
    </w:rPr>
  </w:style>
  <w:style w:type="paragraph" w:styleId="1">
    <w:name w:val="heading 1"/>
    <w:basedOn w:val="a"/>
    <w:next w:val="a"/>
    <w:link w:val="10"/>
    <w:uiPriority w:val="9"/>
    <w:qFormat/>
    <w:rsid w:val="009C23DD"/>
    <w:pPr>
      <w:keepNext/>
      <w:ind w:firstLine="851"/>
      <w:jc w:val="both"/>
      <w:outlineLvl w:val="0"/>
    </w:pPr>
    <w:rPr>
      <w:rFonts w:ascii="Times New Roman" w:hAnsi="Times New Roman"/>
      <w:b/>
      <w:bCs/>
      <w:kern w:val="32"/>
      <w:sz w:val="28"/>
      <w:szCs w:val="32"/>
    </w:rPr>
  </w:style>
  <w:style w:type="paragraph" w:styleId="2">
    <w:name w:val="heading 2"/>
    <w:basedOn w:val="a"/>
    <w:next w:val="a"/>
    <w:link w:val="20"/>
    <w:uiPriority w:val="9"/>
    <w:unhideWhenUsed/>
    <w:qFormat/>
    <w:rsid w:val="002A561E"/>
    <w:pPr>
      <w:keepNext/>
      <w:ind w:firstLine="851"/>
      <w:outlineLvl w:val="1"/>
    </w:pPr>
    <w:rPr>
      <w:b/>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9C23DD"/>
    <w:rPr>
      <w:rFonts w:ascii="Times New Roman" w:hAnsi="Times New Roman" w:cs="Times New Roman"/>
      <w:b/>
      <w:kern w:val="32"/>
      <w:sz w:val="32"/>
    </w:rPr>
  </w:style>
  <w:style w:type="character" w:customStyle="1" w:styleId="20">
    <w:name w:val="Заголовок 2 Знак"/>
    <w:link w:val="2"/>
    <w:uiPriority w:val="9"/>
    <w:locked/>
    <w:rsid w:val="002A561E"/>
    <w:rPr>
      <w:rFonts w:ascii="Century Gothic" w:hAnsi="Century Gothic" w:cs="Times New Roman"/>
      <w:b/>
      <w:bCs/>
      <w:iCs/>
      <w:sz w:val="28"/>
      <w:szCs w:val="28"/>
    </w:rPr>
  </w:style>
  <w:style w:type="paragraph" w:styleId="a3">
    <w:name w:val="Body Text"/>
    <w:aliases w:val="Знак1 Знак Знак Знак Знак,Знак1 Знак,bt Знак,Основной текст Знак Знак,bt,Îñíîâíîé òåêñò Çíàê Çíàê,Iniiaiie oaeno Ciae Ciae,Body Text Char,Òàáë òåêñò,Body Text Char2 Char,Body Text Char1 Char Char"/>
    <w:basedOn w:val="a"/>
    <w:link w:val="a4"/>
    <w:uiPriority w:val="99"/>
    <w:qFormat/>
    <w:rsid w:val="002226A0"/>
    <w:pPr>
      <w:widowControl w:val="0"/>
      <w:spacing w:after="0" w:line="240" w:lineRule="auto"/>
    </w:pPr>
    <w:rPr>
      <w:rFonts w:ascii="Times New Roman" w:hAnsi="Times New Roman"/>
      <w:szCs w:val="24"/>
      <w:lang w:val="en-US" w:eastAsia="en-US"/>
    </w:rPr>
  </w:style>
  <w:style w:type="character" w:customStyle="1" w:styleId="a4">
    <w:name w:val="Основной текст Знак"/>
    <w:aliases w:val="Знак1 Знак Знак Знак Знак Знак,Знак1 Знак Знак,bt Знак Знак,Основной текст Знак Знак Знак,bt Знак1,Îñíîâíîé òåêñò Çíàê Çíàê Знак,Iniiaiie oaeno Ciae Ciae Знак,Body Text Char Знак,Òàáë òåêñò Знак,Body Text Char2 Char Знак"/>
    <w:link w:val="a3"/>
    <w:uiPriority w:val="99"/>
    <w:locked/>
    <w:rsid w:val="002226A0"/>
    <w:rPr>
      <w:rFonts w:ascii="Times New Roman" w:hAnsi="Times New Roman" w:cs="Times New Roman"/>
      <w:sz w:val="24"/>
      <w:lang w:val="en-US" w:eastAsia="en-US"/>
    </w:rPr>
  </w:style>
  <w:style w:type="paragraph" w:styleId="a5">
    <w:name w:val="header"/>
    <w:aliases w:val="ВерхКолонтитул"/>
    <w:basedOn w:val="a"/>
    <w:link w:val="a6"/>
    <w:uiPriority w:val="99"/>
    <w:unhideWhenUsed/>
    <w:rsid w:val="005F2FFD"/>
    <w:pPr>
      <w:tabs>
        <w:tab w:val="center" w:pos="4677"/>
        <w:tab w:val="right" w:pos="9355"/>
      </w:tabs>
    </w:pPr>
  </w:style>
  <w:style w:type="character" w:customStyle="1" w:styleId="a6">
    <w:name w:val="Верхний колонтитул Знак"/>
    <w:aliases w:val="ВерхКолонтитул Знак"/>
    <w:link w:val="a5"/>
    <w:uiPriority w:val="99"/>
    <w:locked/>
    <w:rsid w:val="005F2FFD"/>
    <w:rPr>
      <w:rFonts w:cs="Times New Roman"/>
    </w:rPr>
  </w:style>
  <w:style w:type="paragraph" w:styleId="a7">
    <w:name w:val="footer"/>
    <w:basedOn w:val="a"/>
    <w:link w:val="a8"/>
    <w:uiPriority w:val="99"/>
    <w:unhideWhenUsed/>
    <w:rsid w:val="005F2FFD"/>
    <w:pPr>
      <w:tabs>
        <w:tab w:val="center" w:pos="4677"/>
        <w:tab w:val="right" w:pos="9355"/>
      </w:tabs>
    </w:pPr>
  </w:style>
  <w:style w:type="character" w:customStyle="1" w:styleId="a8">
    <w:name w:val="Нижний колонтитул Знак"/>
    <w:link w:val="a7"/>
    <w:uiPriority w:val="99"/>
    <w:locked/>
    <w:rsid w:val="005F2FFD"/>
    <w:rPr>
      <w:rFonts w:cs="Times New Roman"/>
    </w:rPr>
  </w:style>
  <w:style w:type="paragraph" w:styleId="a9">
    <w:name w:val="Body Text Indent"/>
    <w:basedOn w:val="a"/>
    <w:link w:val="aa"/>
    <w:uiPriority w:val="99"/>
    <w:semiHidden/>
    <w:unhideWhenUsed/>
    <w:rsid w:val="00C956C3"/>
    <w:pPr>
      <w:spacing w:after="120"/>
      <w:ind w:left="283"/>
    </w:pPr>
  </w:style>
  <w:style w:type="character" w:customStyle="1" w:styleId="aa">
    <w:name w:val="Основной текст с отступом Знак"/>
    <w:link w:val="a9"/>
    <w:uiPriority w:val="99"/>
    <w:semiHidden/>
    <w:locked/>
    <w:rsid w:val="00C956C3"/>
    <w:rPr>
      <w:rFonts w:cs="Times New Roman"/>
    </w:rPr>
  </w:style>
  <w:style w:type="table" w:styleId="ab">
    <w:name w:val="Table Grid"/>
    <w:basedOn w:val="a1"/>
    <w:uiPriority w:val="59"/>
    <w:rsid w:val="003A5515"/>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link w:val="ad"/>
    <w:uiPriority w:val="99"/>
    <w:semiHidden/>
    <w:unhideWhenUsed/>
    <w:rsid w:val="00FA25BE"/>
    <w:pPr>
      <w:spacing w:after="0" w:line="240" w:lineRule="auto"/>
    </w:pPr>
    <w:rPr>
      <w:rFonts w:ascii="Segoe UI" w:hAnsi="Segoe UI" w:cs="Segoe UI"/>
      <w:sz w:val="18"/>
      <w:szCs w:val="18"/>
    </w:rPr>
  </w:style>
  <w:style w:type="character" w:customStyle="1" w:styleId="ad">
    <w:name w:val="Текст выноски Знак"/>
    <w:link w:val="ac"/>
    <w:uiPriority w:val="99"/>
    <w:semiHidden/>
    <w:locked/>
    <w:rsid w:val="00FA25BE"/>
    <w:rPr>
      <w:rFonts w:ascii="Segoe UI" w:hAnsi="Segoe UI" w:cs="Times New Roman"/>
      <w:sz w:val="18"/>
    </w:rPr>
  </w:style>
  <w:style w:type="character" w:styleId="ae">
    <w:name w:val="Hyperlink"/>
    <w:uiPriority w:val="99"/>
    <w:unhideWhenUsed/>
    <w:rsid w:val="00AC26DD"/>
    <w:rPr>
      <w:rFonts w:cs="Times New Roman"/>
      <w:color w:val="0563C1"/>
      <w:u w:val="single"/>
    </w:rPr>
  </w:style>
  <w:style w:type="paragraph" w:styleId="21">
    <w:name w:val="toc 2"/>
    <w:basedOn w:val="a"/>
    <w:next w:val="a"/>
    <w:autoRedefine/>
    <w:uiPriority w:val="39"/>
    <w:unhideWhenUsed/>
    <w:rsid w:val="00D2750D"/>
    <w:pPr>
      <w:ind w:left="220"/>
    </w:pPr>
  </w:style>
  <w:style w:type="paragraph" w:styleId="11">
    <w:name w:val="toc 1"/>
    <w:basedOn w:val="a"/>
    <w:next w:val="a"/>
    <w:autoRedefine/>
    <w:uiPriority w:val="39"/>
    <w:unhideWhenUsed/>
    <w:rsid w:val="008E736A"/>
    <w:pPr>
      <w:tabs>
        <w:tab w:val="right" w:leader="dot" w:pos="8789"/>
      </w:tabs>
      <w:ind w:right="1077"/>
      <w:jc w:val="both"/>
    </w:pPr>
  </w:style>
  <w:style w:type="table" w:styleId="-5">
    <w:name w:val="Light Grid Accent 5"/>
    <w:basedOn w:val="a1"/>
    <w:uiPriority w:val="62"/>
    <w:rsid w:val="00680D32"/>
    <w:pPr>
      <w:widowControl w:val="0"/>
    </w:pPr>
    <w:rPr>
      <w:rFonts w:cs="Times New Roman"/>
      <w:sz w:val="22"/>
      <w:szCs w:val="22"/>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af">
    <w:name w:val="TOC Heading"/>
    <w:basedOn w:val="1"/>
    <w:next w:val="a"/>
    <w:uiPriority w:val="39"/>
    <w:unhideWhenUsed/>
    <w:qFormat/>
    <w:rsid w:val="00D2750D"/>
    <w:pPr>
      <w:keepLines/>
      <w:spacing w:before="240" w:after="0"/>
      <w:ind w:firstLine="0"/>
      <w:jc w:val="left"/>
      <w:outlineLvl w:val="9"/>
    </w:pPr>
    <w:rPr>
      <w:rFonts w:ascii="Calibri Light" w:hAnsi="Calibri Light"/>
      <w:b w:val="0"/>
      <w:bCs w:val="0"/>
      <w:color w:val="2E74B5"/>
      <w:kern w:val="0"/>
      <w:sz w:val="32"/>
    </w:rPr>
  </w:style>
  <w:style w:type="paragraph" w:styleId="3">
    <w:name w:val="toc 3"/>
    <w:basedOn w:val="a"/>
    <w:next w:val="a"/>
    <w:autoRedefine/>
    <w:uiPriority w:val="39"/>
    <w:unhideWhenUsed/>
    <w:rsid w:val="00D2750D"/>
    <w:pPr>
      <w:ind w:left="440"/>
    </w:pPr>
  </w:style>
  <w:style w:type="table" w:customStyle="1" w:styleId="12">
    <w:name w:val="Сетка таблицы1"/>
    <w:basedOn w:val="a1"/>
    <w:next w:val="ab"/>
    <w:uiPriority w:val="39"/>
    <w:rsid w:val="009742A4"/>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781F6D"/>
    <w:pPr>
      <w:ind w:left="720"/>
      <w:contextualSpacing/>
    </w:pPr>
  </w:style>
  <w:style w:type="character" w:customStyle="1" w:styleId="searchresult">
    <w:name w:val="search_result"/>
    <w:basedOn w:val="a0"/>
    <w:rsid w:val="00B14876"/>
  </w:style>
  <w:style w:type="paragraph" w:styleId="af1">
    <w:name w:val="Revision"/>
    <w:hidden/>
    <w:uiPriority w:val="99"/>
    <w:semiHidden/>
    <w:rsid w:val="0000171A"/>
    <w:rPr>
      <w:rFonts w:ascii="Century Gothic" w:hAnsi="Century Gothic" w:cs="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05032">
      <w:bodyDiv w:val="1"/>
      <w:marLeft w:val="0"/>
      <w:marRight w:val="0"/>
      <w:marTop w:val="0"/>
      <w:marBottom w:val="0"/>
      <w:divBdr>
        <w:top w:val="none" w:sz="0" w:space="0" w:color="auto"/>
        <w:left w:val="none" w:sz="0" w:space="0" w:color="auto"/>
        <w:bottom w:val="none" w:sz="0" w:space="0" w:color="auto"/>
        <w:right w:val="none" w:sz="0" w:space="0" w:color="auto"/>
      </w:divBdr>
    </w:div>
    <w:div w:id="308098734">
      <w:bodyDiv w:val="1"/>
      <w:marLeft w:val="0"/>
      <w:marRight w:val="0"/>
      <w:marTop w:val="0"/>
      <w:marBottom w:val="0"/>
      <w:divBdr>
        <w:top w:val="none" w:sz="0" w:space="0" w:color="auto"/>
        <w:left w:val="none" w:sz="0" w:space="0" w:color="auto"/>
        <w:bottom w:val="none" w:sz="0" w:space="0" w:color="auto"/>
        <w:right w:val="none" w:sz="0" w:space="0" w:color="auto"/>
      </w:divBdr>
    </w:div>
    <w:div w:id="565339232">
      <w:bodyDiv w:val="1"/>
      <w:marLeft w:val="0"/>
      <w:marRight w:val="0"/>
      <w:marTop w:val="0"/>
      <w:marBottom w:val="0"/>
      <w:divBdr>
        <w:top w:val="none" w:sz="0" w:space="0" w:color="auto"/>
        <w:left w:val="none" w:sz="0" w:space="0" w:color="auto"/>
        <w:bottom w:val="none" w:sz="0" w:space="0" w:color="auto"/>
        <w:right w:val="none" w:sz="0" w:space="0" w:color="auto"/>
      </w:divBdr>
    </w:div>
    <w:div w:id="854655220">
      <w:bodyDiv w:val="1"/>
      <w:marLeft w:val="0"/>
      <w:marRight w:val="0"/>
      <w:marTop w:val="0"/>
      <w:marBottom w:val="0"/>
      <w:divBdr>
        <w:top w:val="none" w:sz="0" w:space="0" w:color="auto"/>
        <w:left w:val="none" w:sz="0" w:space="0" w:color="auto"/>
        <w:bottom w:val="none" w:sz="0" w:space="0" w:color="auto"/>
        <w:right w:val="none" w:sz="0" w:space="0" w:color="auto"/>
      </w:divBdr>
    </w:div>
    <w:div w:id="920795673">
      <w:bodyDiv w:val="1"/>
      <w:marLeft w:val="0"/>
      <w:marRight w:val="0"/>
      <w:marTop w:val="0"/>
      <w:marBottom w:val="0"/>
      <w:divBdr>
        <w:top w:val="none" w:sz="0" w:space="0" w:color="auto"/>
        <w:left w:val="none" w:sz="0" w:space="0" w:color="auto"/>
        <w:bottom w:val="none" w:sz="0" w:space="0" w:color="auto"/>
        <w:right w:val="none" w:sz="0" w:space="0" w:color="auto"/>
      </w:divBdr>
    </w:div>
    <w:div w:id="1258250981">
      <w:bodyDiv w:val="1"/>
      <w:marLeft w:val="0"/>
      <w:marRight w:val="0"/>
      <w:marTop w:val="0"/>
      <w:marBottom w:val="0"/>
      <w:divBdr>
        <w:top w:val="none" w:sz="0" w:space="0" w:color="auto"/>
        <w:left w:val="none" w:sz="0" w:space="0" w:color="auto"/>
        <w:bottom w:val="none" w:sz="0" w:space="0" w:color="auto"/>
        <w:right w:val="none" w:sz="0" w:space="0" w:color="auto"/>
      </w:divBdr>
    </w:div>
    <w:div w:id="173115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arant.ru/products/ipo/prime/doc/40892633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arant.ru/products/ipo/prime/doc/40892633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ru/products/ipo/prime/doc/408926338/" TargetMode="Externa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hyperlink" Target="https://www.garant.ru/products/ipo/prime/doc/40892633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B4066-3BF9-4C16-A795-C96D448CA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1099</TotalTime>
  <Pages>29</Pages>
  <Words>3929</Words>
  <Characters>22401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ПИИ ВолгаГражданПроект</dc:creator>
  <cp:keywords/>
  <dc:description/>
  <cp:lastModifiedBy>Прокофьев Вячеслав Юрьевич</cp:lastModifiedBy>
  <cp:revision>42</cp:revision>
  <cp:lastPrinted>2025-12-11T08:42:00Z</cp:lastPrinted>
  <dcterms:created xsi:type="dcterms:W3CDTF">2024-11-05T08:43:00Z</dcterms:created>
  <dcterms:modified xsi:type="dcterms:W3CDTF">2026-06-03T10:12:00Z</dcterms:modified>
</cp:coreProperties>
</file>